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7E12" w14:textId="05D9309E" w:rsidR="00246F0E" w:rsidRPr="004E72DE" w:rsidRDefault="00246F0E" w:rsidP="00C85225">
      <w:pPr>
        <w:jc w:val="right"/>
        <w:rPr>
          <w:rFonts w:ascii="Arial" w:hAnsi="Arial" w:cs="Arial"/>
          <w:b/>
          <w:sz w:val="20"/>
          <w:szCs w:val="20"/>
        </w:rPr>
      </w:pPr>
      <w:r w:rsidRPr="004E72DE">
        <w:rPr>
          <w:rFonts w:ascii="Arial" w:hAnsi="Arial" w:cs="Arial"/>
          <w:b/>
          <w:sz w:val="20"/>
          <w:szCs w:val="20"/>
        </w:rPr>
        <w:t>Załącznik nr 2</w:t>
      </w:r>
    </w:p>
    <w:p w14:paraId="78C6834E" w14:textId="77777777" w:rsidR="00246F0E" w:rsidRPr="004E72DE" w:rsidRDefault="00246F0E" w:rsidP="00C852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72DE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2A83075" w14:textId="0D281A81" w:rsidR="00246F0E" w:rsidRPr="00C4659F" w:rsidRDefault="00246F0E" w:rsidP="00C85225">
      <w:pPr>
        <w:ind w:left="4956" w:firstLine="708"/>
        <w:jc w:val="right"/>
        <w:rPr>
          <w:rFonts w:ascii="Arial" w:hAnsi="Arial" w:cs="Arial"/>
          <w:i/>
          <w:iCs/>
          <w:color w:val="FF0000"/>
          <w:sz w:val="20"/>
          <w:szCs w:val="20"/>
        </w:rPr>
      </w:pPr>
      <w:r w:rsidRPr="00C4659F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D83BFE">
        <w:rPr>
          <w:rFonts w:ascii="Arial" w:hAnsi="Arial" w:cs="Arial"/>
          <w:i/>
          <w:iCs/>
          <w:sz w:val="20"/>
          <w:szCs w:val="20"/>
        </w:rPr>
        <w:t xml:space="preserve">– wniosek </w:t>
      </w:r>
      <w:r w:rsidR="00EF7782" w:rsidRPr="00D83BFE">
        <w:rPr>
          <w:rFonts w:ascii="Arial" w:hAnsi="Arial" w:cs="Arial"/>
          <w:i/>
          <w:iCs/>
          <w:sz w:val="20"/>
          <w:szCs w:val="20"/>
        </w:rPr>
        <w:t>202</w:t>
      </w:r>
      <w:r w:rsidR="0028662E" w:rsidRPr="00D83BFE">
        <w:rPr>
          <w:rFonts w:ascii="Arial" w:hAnsi="Arial" w:cs="Arial"/>
          <w:i/>
          <w:iCs/>
          <w:sz w:val="20"/>
          <w:szCs w:val="20"/>
        </w:rPr>
        <w:t>4</w:t>
      </w:r>
      <w:r w:rsidR="00EF7782" w:rsidRPr="00D83BFE">
        <w:rPr>
          <w:rFonts w:ascii="Arial" w:hAnsi="Arial" w:cs="Arial"/>
          <w:i/>
          <w:iCs/>
          <w:sz w:val="20"/>
          <w:szCs w:val="20"/>
        </w:rPr>
        <w:t>/EL/</w:t>
      </w:r>
      <w:r w:rsidR="008F6E74">
        <w:rPr>
          <w:rFonts w:ascii="Arial" w:hAnsi="Arial" w:cs="Arial"/>
          <w:i/>
          <w:iCs/>
          <w:sz w:val="20"/>
          <w:szCs w:val="20"/>
        </w:rPr>
        <w:t>3521</w:t>
      </w:r>
    </w:p>
    <w:p w14:paraId="70913C9A" w14:textId="6B2CF756" w:rsidR="00246F0E" w:rsidRPr="002D57ED" w:rsidRDefault="00246F0E" w:rsidP="00246F0E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E72DE">
        <w:rPr>
          <w:rFonts w:ascii="Arial" w:hAnsi="Arial" w:cs="Arial"/>
          <w:sz w:val="20"/>
          <w:szCs w:val="20"/>
        </w:rPr>
        <w:t xml:space="preserve">Składając ofertę </w:t>
      </w:r>
      <w:r w:rsidR="002D57ED">
        <w:rPr>
          <w:rFonts w:ascii="Arial" w:hAnsi="Arial" w:cs="Arial"/>
          <w:sz w:val="20"/>
          <w:szCs w:val="20"/>
        </w:rPr>
        <w:t xml:space="preserve">w zaproszeniu do składania ofert </w:t>
      </w:r>
      <w:r w:rsidR="002D57ED" w:rsidRPr="002D57ED">
        <w:rPr>
          <w:rFonts w:ascii="Arial" w:hAnsi="Arial" w:cs="Arial"/>
          <w:sz w:val="20"/>
          <w:szCs w:val="20"/>
        </w:rPr>
        <w:t xml:space="preserve">cenowych, znak sprawy </w:t>
      </w:r>
      <w:r w:rsidR="002D57ED" w:rsidRPr="002D57ED">
        <w:rPr>
          <w:rFonts w:ascii="Times New Roman" w:hAnsi="Times New Roman" w:cs="Times New Roman"/>
        </w:rPr>
        <w:t xml:space="preserve">AAM/2024/EL/3521/LBBK oferujemy dostawę </w:t>
      </w:r>
      <w:r w:rsidR="00ED7129">
        <w:rPr>
          <w:rFonts w:ascii="Times New Roman" w:hAnsi="Times New Roman" w:cs="Times New Roman"/>
        </w:rPr>
        <w:t xml:space="preserve">i instruktaż </w:t>
      </w:r>
      <w:r w:rsidR="002D57ED" w:rsidRPr="002D57ED">
        <w:rPr>
          <w:rFonts w:ascii="Times New Roman" w:hAnsi="Times New Roman" w:cs="Times New Roman"/>
        </w:rPr>
        <w:t>ręcznego licznika cząstek</w:t>
      </w:r>
      <w:r w:rsidRPr="002D57ED">
        <w:rPr>
          <w:rFonts w:ascii="Arial" w:hAnsi="Arial" w:cs="Arial"/>
          <w:sz w:val="20"/>
          <w:szCs w:val="20"/>
        </w:rPr>
        <w:t xml:space="preserve"> spełniającego poniższe wymagania: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7"/>
        <w:gridCol w:w="5332"/>
        <w:gridCol w:w="6238"/>
        <w:gridCol w:w="2373"/>
      </w:tblGrid>
      <w:tr w:rsidR="00E938EA" w:rsidRPr="00246F0E" w14:paraId="1082000A" w14:textId="77777777" w:rsidTr="008213DE">
        <w:tc>
          <w:tcPr>
            <w:tcW w:w="212" w:type="pct"/>
            <w:vAlign w:val="center"/>
          </w:tcPr>
          <w:p w14:paraId="0ECED8F5" w14:textId="77777777" w:rsidR="00E938EA" w:rsidRPr="004E72DE" w:rsidRDefault="00E938EA" w:rsidP="00C85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1753093"/>
            <w:r w:rsidRPr="004E72D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31" w:type="pct"/>
            <w:vAlign w:val="center"/>
          </w:tcPr>
          <w:p w14:paraId="3065EFF8" w14:textId="77777777" w:rsidR="00E938EA" w:rsidRPr="004E72DE" w:rsidRDefault="00E938EA" w:rsidP="00C85225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E72DE"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2142" w:type="pct"/>
            <w:vAlign w:val="center"/>
          </w:tcPr>
          <w:p w14:paraId="51B3C313" w14:textId="77777777" w:rsidR="00E938EA" w:rsidRPr="004E72DE" w:rsidRDefault="00E938EA" w:rsidP="00C85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815" w:type="pct"/>
            <w:vAlign w:val="center"/>
          </w:tcPr>
          <w:p w14:paraId="784FA2C4" w14:textId="77777777" w:rsidR="00E938EA" w:rsidRPr="004E72DE" w:rsidRDefault="00E938EA" w:rsidP="00C85225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14:paraId="22242481" w14:textId="77777777" w:rsidR="00E938EA" w:rsidRPr="004E72DE" w:rsidRDefault="00E938EA" w:rsidP="00C85225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  <w:r w:rsidRPr="004E72DE"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14:paraId="5F992089" w14:textId="77777777" w:rsidR="00E938EA" w:rsidRPr="004E72DE" w:rsidRDefault="00E938EA" w:rsidP="00C85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38EA" w:rsidRPr="00246F0E" w14:paraId="628D6543" w14:textId="77777777" w:rsidTr="008213DE">
        <w:tc>
          <w:tcPr>
            <w:tcW w:w="212" w:type="pct"/>
            <w:vAlign w:val="center"/>
          </w:tcPr>
          <w:p w14:paraId="6648320F" w14:textId="77777777" w:rsidR="00E938EA" w:rsidRPr="004E72DE" w:rsidRDefault="00E938EA" w:rsidP="00C85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31" w:type="pct"/>
            <w:vAlign w:val="center"/>
          </w:tcPr>
          <w:p w14:paraId="7AB54CA7" w14:textId="77777777" w:rsidR="00E938EA" w:rsidRPr="004E72DE" w:rsidRDefault="00E938EA" w:rsidP="00C85225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E72DE"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2142" w:type="pct"/>
            <w:vAlign w:val="center"/>
          </w:tcPr>
          <w:p w14:paraId="184A8F64" w14:textId="77777777" w:rsidR="00E938EA" w:rsidRPr="004E72DE" w:rsidRDefault="00E938EA" w:rsidP="00C85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5" w:type="pct"/>
            <w:vAlign w:val="center"/>
          </w:tcPr>
          <w:p w14:paraId="7F6BB861" w14:textId="77777777" w:rsidR="00E938EA" w:rsidRPr="004E72DE" w:rsidRDefault="00E938EA" w:rsidP="00C85225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 w:rsidRPr="004E72DE"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E938EA" w:rsidRPr="00246F0E" w14:paraId="782253C2" w14:textId="77777777" w:rsidTr="00E938EA">
        <w:trPr>
          <w:trHeight w:val="53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5729746" w14:textId="5D5476E6" w:rsidR="00E938EA" w:rsidRPr="004E72DE" w:rsidRDefault="008F6E74" w:rsidP="00E938EA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Ręczny licznik cząstek</w:t>
            </w:r>
            <w:r w:rsidR="00E938EA" w:rsidRPr="00D83BFE">
              <w:rPr>
                <w:rFonts w:ascii="Arial" w:hAnsi="Arial" w:cs="Arial"/>
                <w:bCs/>
                <w:iCs/>
                <w:sz w:val="20"/>
              </w:rPr>
              <w:t>,</w:t>
            </w:r>
            <w:r w:rsidR="0067448E">
              <w:rPr>
                <w:rFonts w:ascii="Arial" w:hAnsi="Arial" w:cs="Arial"/>
                <w:sz w:val="20"/>
              </w:rPr>
              <w:t xml:space="preserve"> liczba</w:t>
            </w:r>
            <w:r w:rsidR="00476D24" w:rsidRPr="00D83BFE">
              <w:rPr>
                <w:rFonts w:ascii="Arial" w:hAnsi="Arial" w:cs="Arial"/>
                <w:sz w:val="20"/>
              </w:rPr>
              <w:t xml:space="preserve">: </w:t>
            </w:r>
            <w:r w:rsidR="00D83BFE">
              <w:rPr>
                <w:rFonts w:ascii="Arial" w:hAnsi="Arial" w:cs="Arial"/>
                <w:sz w:val="20"/>
              </w:rPr>
              <w:t xml:space="preserve">1 </w:t>
            </w:r>
            <w:r w:rsidR="00E938EA" w:rsidRPr="00D83BFE">
              <w:rPr>
                <w:rFonts w:ascii="Arial" w:hAnsi="Arial" w:cs="Arial"/>
                <w:sz w:val="20"/>
              </w:rPr>
              <w:t>szt.</w:t>
            </w:r>
          </w:p>
        </w:tc>
      </w:tr>
      <w:tr w:rsidR="00E938EA" w:rsidRPr="00246F0E" w14:paraId="5AB793DC" w14:textId="77777777" w:rsidTr="00F40D26">
        <w:trPr>
          <w:trHeight w:val="1121"/>
        </w:trPr>
        <w:tc>
          <w:tcPr>
            <w:tcW w:w="5000" w:type="pct"/>
            <w:gridSpan w:val="4"/>
          </w:tcPr>
          <w:p w14:paraId="57F438EE" w14:textId="77777777" w:rsidR="00E938EA" w:rsidRPr="004E72DE" w:rsidRDefault="00E938EA" w:rsidP="00E938E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4E72DE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4E72D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4F38DB40" w14:textId="5EB40CD5" w:rsidR="00E938EA" w:rsidRPr="004E72DE" w:rsidRDefault="00E938EA" w:rsidP="00E938EA">
            <w:pPr>
              <w:spacing w:before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>Model ………………………………………………………………………………………..………</w:t>
            </w:r>
            <w:r w:rsidR="008C1AE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E72DE">
              <w:rPr>
                <w:rFonts w:ascii="Arial" w:hAnsi="Arial" w:cs="Arial"/>
                <w:b/>
                <w:sz w:val="20"/>
                <w:szCs w:val="20"/>
              </w:rPr>
              <w:t xml:space="preserve">..… </w:t>
            </w:r>
            <w:r w:rsidRPr="004E72D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3400974" w14:textId="5488ED89" w:rsidR="00E938EA" w:rsidRPr="004E72DE" w:rsidRDefault="00E938EA" w:rsidP="00E938E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72DE">
              <w:rPr>
                <w:rFonts w:ascii="Arial" w:hAnsi="Arial" w:cs="Arial"/>
                <w:b/>
                <w:sz w:val="20"/>
                <w:szCs w:val="20"/>
              </w:rPr>
              <w:t>Fabrycznie nowe urządzenie</w:t>
            </w:r>
            <w:r w:rsidR="007D4947">
              <w:rPr>
                <w:rFonts w:ascii="Arial" w:hAnsi="Arial" w:cs="Arial"/>
                <w:b/>
                <w:sz w:val="20"/>
                <w:szCs w:val="20"/>
              </w:rPr>
              <w:t>, nieużywane, nieeksponowane</w:t>
            </w:r>
            <w:r w:rsidR="00127DB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27DB8" w:rsidRPr="004E72DE">
              <w:rPr>
                <w:rFonts w:ascii="Arial" w:hAnsi="Arial" w:cs="Arial"/>
                <w:b/>
                <w:sz w:val="20"/>
                <w:szCs w:val="20"/>
              </w:rPr>
              <w:t xml:space="preserve"> Rok produkcji </w:t>
            </w:r>
            <w:r w:rsidR="007D4947">
              <w:rPr>
                <w:rFonts w:ascii="Arial" w:hAnsi="Arial" w:cs="Arial"/>
                <w:b/>
                <w:sz w:val="20"/>
                <w:szCs w:val="20"/>
              </w:rPr>
              <w:t xml:space="preserve">nie wcześniej niż </w:t>
            </w:r>
            <w:r w:rsidR="00127DB8" w:rsidRPr="004E72D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76D2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50D7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27DB8" w:rsidRPr="004E72DE">
              <w:rPr>
                <w:rFonts w:ascii="Arial" w:hAnsi="Arial" w:cs="Arial"/>
                <w:b/>
                <w:sz w:val="20"/>
                <w:szCs w:val="20"/>
              </w:rPr>
              <w:t xml:space="preserve"> r.                                        </w:t>
            </w:r>
            <w:r w:rsidR="00127DB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221FF" w:rsidRPr="00246F0E" w14:paraId="4F5EB7AE" w14:textId="77777777" w:rsidTr="00B07D04">
        <w:trPr>
          <w:trHeight w:val="892"/>
        </w:trPr>
        <w:tc>
          <w:tcPr>
            <w:tcW w:w="212" w:type="pct"/>
            <w:vAlign w:val="center"/>
          </w:tcPr>
          <w:p w14:paraId="4FB04E44" w14:textId="77777777" w:rsidR="003221FF" w:rsidRPr="008213DE" w:rsidRDefault="003221FF" w:rsidP="00D83BF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bookmarkStart w:id="1" w:name="_Hlk161038784"/>
          </w:p>
        </w:tc>
        <w:tc>
          <w:tcPr>
            <w:tcW w:w="1831" w:type="pct"/>
            <w:vAlign w:val="center"/>
          </w:tcPr>
          <w:p w14:paraId="39B75D65" w14:textId="45649268" w:rsidR="003221FF" w:rsidRPr="00901E5F" w:rsidRDefault="003221FF" w:rsidP="00D83BFE">
            <w:pPr>
              <w:rPr>
                <w:rFonts w:ascii="Arial" w:hAnsi="Arial" w:cs="Arial"/>
                <w:sz w:val="20"/>
                <w:szCs w:val="20"/>
              </w:rPr>
            </w:pPr>
            <w:r w:rsidRPr="00901E5F">
              <w:rPr>
                <w:rFonts w:ascii="Arial" w:hAnsi="Arial" w:cs="Arial"/>
                <w:sz w:val="20"/>
                <w:szCs w:val="20"/>
              </w:rPr>
              <w:t>Funkcjonalność podstawowa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96B8F" w14:textId="55964FF6" w:rsidR="00FE2509" w:rsidRDefault="006D38F8" w:rsidP="00FE250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FE2509">
              <w:rPr>
                <w:iCs/>
              </w:rPr>
              <w:t>monitorowanie</w:t>
            </w:r>
            <w:r w:rsidRPr="006D38F8">
              <w:rPr>
                <w:iCs/>
              </w:rPr>
              <w:t xml:space="preserve"> pomieszczeń</w:t>
            </w:r>
            <w:r w:rsidR="00FE2509">
              <w:rPr>
                <w:iCs/>
              </w:rPr>
              <w:t xml:space="preserve"> laboratoryjnych,</w:t>
            </w:r>
          </w:p>
          <w:p w14:paraId="4A86CB99" w14:textId="5AFB05A3" w:rsidR="003221FF" w:rsidRPr="00901E5F" w:rsidRDefault="00FE2509" w:rsidP="006D38F8">
            <w:pPr>
              <w:rPr>
                <w:iCs/>
              </w:rPr>
            </w:pPr>
            <w:r w:rsidRPr="00901E5F">
              <w:rPr>
                <w:iCs/>
              </w:rPr>
              <w:t xml:space="preserve">- </w:t>
            </w:r>
            <w:r>
              <w:rPr>
                <w:iCs/>
              </w:rPr>
              <w:t>w</w:t>
            </w:r>
            <w:r w:rsidRPr="00901E5F">
              <w:rPr>
                <w:iCs/>
              </w:rPr>
              <w:t>ykrywanie lokalnych źródeł cząstek</w:t>
            </w:r>
            <w:r w:rsidR="00B07D04">
              <w:rPr>
                <w:iCs/>
              </w:rPr>
              <w:t>.</w:t>
            </w:r>
          </w:p>
        </w:tc>
        <w:tc>
          <w:tcPr>
            <w:tcW w:w="815" w:type="pct"/>
            <w:vAlign w:val="center"/>
          </w:tcPr>
          <w:p w14:paraId="0C660001" w14:textId="77777777" w:rsidR="003221FF" w:rsidRPr="003258A8" w:rsidRDefault="003221FF" w:rsidP="003258A8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258A8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463A8DCC" w14:textId="401AE694" w:rsidR="003221FF" w:rsidRPr="003258A8" w:rsidRDefault="003221FF" w:rsidP="003258A8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258A8"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</w:p>
        </w:tc>
      </w:tr>
      <w:tr w:rsidR="00BE3A5C" w:rsidRPr="00246F0E" w14:paraId="50801775" w14:textId="77777777" w:rsidTr="008213DE">
        <w:trPr>
          <w:trHeight w:val="796"/>
        </w:trPr>
        <w:tc>
          <w:tcPr>
            <w:tcW w:w="212" w:type="pct"/>
            <w:vAlign w:val="center"/>
          </w:tcPr>
          <w:p w14:paraId="49196B58" w14:textId="77777777" w:rsidR="00BE3A5C" w:rsidRPr="008213DE" w:rsidRDefault="00BE3A5C" w:rsidP="00D870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6F37F791" w14:textId="22334606" w:rsidR="00BE3A5C" w:rsidRPr="00D870A5" w:rsidRDefault="00BE3A5C" w:rsidP="00D87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42EA2">
              <w:rPr>
                <w:rFonts w:ascii="Arial" w:hAnsi="Arial" w:cs="Arial"/>
                <w:sz w:val="20"/>
                <w:szCs w:val="20"/>
              </w:rPr>
              <w:t>omiar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3BE1" w14:textId="0C9C43E2" w:rsidR="00FE2509" w:rsidRPr="00FF0230" w:rsidRDefault="00B07D04" w:rsidP="00D870A5">
            <w:pPr>
              <w:rPr>
                <w:rFonts w:cstheme="minorHAnsi"/>
                <w:color w:val="FF0000"/>
              </w:rPr>
            </w:pPr>
            <w:r w:rsidRPr="00FF0230">
              <w:rPr>
                <w:rFonts w:cstheme="minorHAnsi"/>
              </w:rPr>
              <w:t xml:space="preserve">- </w:t>
            </w:r>
            <w:r w:rsidR="000F009D" w:rsidRPr="00FF0230">
              <w:rPr>
                <w:rFonts w:cstheme="minorHAnsi"/>
              </w:rPr>
              <w:t>w</w:t>
            </w:r>
            <w:r w:rsidR="00BE3A5C" w:rsidRPr="00FF0230">
              <w:rPr>
                <w:rFonts w:cstheme="minorHAnsi"/>
              </w:rPr>
              <w:t xml:space="preserve"> zakresie co najmniej od 0.</w:t>
            </w:r>
            <w:r w:rsidR="00E500AA" w:rsidRPr="00FF0230">
              <w:rPr>
                <w:rFonts w:cstheme="minorHAnsi"/>
              </w:rPr>
              <w:t>3</w:t>
            </w:r>
            <w:r w:rsidR="00BE3A5C" w:rsidRPr="00FF0230">
              <w:rPr>
                <w:rFonts w:cstheme="minorHAnsi"/>
              </w:rPr>
              <w:t xml:space="preserve"> μm do 10 μm</w:t>
            </w:r>
          </w:p>
          <w:p w14:paraId="1A245A3F" w14:textId="2D54A0AF" w:rsidR="00FE2509" w:rsidRPr="00FF0230" w:rsidRDefault="00B07D04" w:rsidP="00D870A5">
            <w:pPr>
              <w:rPr>
                <w:rFonts w:cstheme="minorHAnsi"/>
              </w:rPr>
            </w:pPr>
            <w:r w:rsidRPr="00FF0230">
              <w:rPr>
                <w:rFonts w:cstheme="minorHAnsi"/>
              </w:rPr>
              <w:t xml:space="preserve">- </w:t>
            </w:r>
            <w:r w:rsidR="00FE2509" w:rsidRPr="00FF0230">
              <w:rPr>
                <w:rFonts w:cstheme="minorHAnsi"/>
              </w:rPr>
              <w:t xml:space="preserve">co najmniej 6 </w:t>
            </w:r>
            <w:r w:rsidRPr="00FF0230">
              <w:rPr>
                <w:rFonts w:cstheme="minorHAnsi"/>
              </w:rPr>
              <w:t>k</w:t>
            </w:r>
            <w:r w:rsidR="00FE2509" w:rsidRPr="00FF0230">
              <w:rPr>
                <w:rFonts w:cstheme="minorHAnsi"/>
              </w:rPr>
              <w:t>anał</w:t>
            </w:r>
            <w:r w:rsidRPr="00FF0230">
              <w:rPr>
                <w:rFonts w:cstheme="minorHAnsi"/>
              </w:rPr>
              <w:t>ów</w:t>
            </w:r>
            <w:r w:rsidR="00FE2509" w:rsidRPr="00FF0230">
              <w:rPr>
                <w:rFonts w:cstheme="minorHAnsi"/>
              </w:rPr>
              <w:t xml:space="preserve"> pomiarow</w:t>
            </w:r>
            <w:r w:rsidRPr="00FF0230">
              <w:rPr>
                <w:rFonts w:cstheme="minorHAnsi"/>
              </w:rPr>
              <w:t>ych</w:t>
            </w:r>
          </w:p>
          <w:p w14:paraId="51216565" w14:textId="16C7F27A" w:rsidR="00FE2509" w:rsidRPr="00FF0230" w:rsidRDefault="00B07D04" w:rsidP="00D870A5">
            <w:pPr>
              <w:rPr>
                <w:rFonts w:cstheme="minorHAnsi"/>
              </w:rPr>
            </w:pPr>
            <w:r w:rsidRPr="00FF0230">
              <w:rPr>
                <w:rFonts w:cstheme="minorHAnsi"/>
              </w:rPr>
              <w:t>- c</w:t>
            </w:r>
            <w:r w:rsidR="00FE2509" w:rsidRPr="00FF0230">
              <w:rPr>
                <w:rFonts w:cstheme="minorHAnsi"/>
              </w:rPr>
              <w:t>zułość co najmniej 0.3 mikrona</w:t>
            </w:r>
          </w:p>
        </w:tc>
        <w:tc>
          <w:tcPr>
            <w:tcW w:w="815" w:type="pct"/>
            <w:vAlign w:val="center"/>
          </w:tcPr>
          <w:p w14:paraId="6FB74B5D" w14:textId="77777777" w:rsidR="00BE3A5C" w:rsidRPr="003221FF" w:rsidRDefault="00BE3A5C" w:rsidP="003221FF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221FF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093BA6F1" w14:textId="65D32F49" w:rsidR="00BE3A5C" w:rsidRPr="003258A8" w:rsidRDefault="00BE3A5C" w:rsidP="003221FF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221FF"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</w:p>
        </w:tc>
      </w:tr>
      <w:tr w:rsidR="006C7388" w:rsidRPr="00246F0E" w14:paraId="791F218C" w14:textId="77777777" w:rsidTr="008213DE">
        <w:trPr>
          <w:trHeight w:val="796"/>
        </w:trPr>
        <w:tc>
          <w:tcPr>
            <w:tcW w:w="212" w:type="pct"/>
            <w:vAlign w:val="center"/>
          </w:tcPr>
          <w:p w14:paraId="6B7F4276" w14:textId="77777777" w:rsidR="006C7388" w:rsidRPr="008213DE" w:rsidRDefault="006C7388" w:rsidP="00D870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0C2590F2" w14:textId="1858F394" w:rsidR="006C7388" w:rsidRDefault="00374031" w:rsidP="00D870A5">
            <w:pPr>
              <w:rPr>
                <w:rFonts w:ascii="Arial" w:hAnsi="Arial" w:cs="Arial"/>
                <w:sz w:val="20"/>
                <w:szCs w:val="20"/>
              </w:rPr>
            </w:pPr>
            <w:r w:rsidRPr="006C7388">
              <w:t>Szybkość zasysania próbki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52EE" w14:textId="285C684A" w:rsidR="006C7388" w:rsidRPr="000D61B4" w:rsidRDefault="000F009D" w:rsidP="00D870A5">
            <w:r>
              <w:t>c</w:t>
            </w:r>
            <w:r w:rsidR="00542FAF">
              <w:t>o najmniej 2,8</w:t>
            </w:r>
            <w:r w:rsidR="005925C0">
              <w:t>0</w:t>
            </w:r>
            <w:r w:rsidR="00542FAF">
              <w:t xml:space="preserve"> l/min</w:t>
            </w:r>
          </w:p>
        </w:tc>
        <w:tc>
          <w:tcPr>
            <w:tcW w:w="815" w:type="pct"/>
            <w:vAlign w:val="center"/>
          </w:tcPr>
          <w:p w14:paraId="69D43AAB" w14:textId="77777777" w:rsidR="001B7A44" w:rsidRPr="001B7A44" w:rsidRDefault="001B7A44" w:rsidP="001B7A44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7A44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77184515" w14:textId="0DDB9CBF" w:rsidR="006C7388" w:rsidRPr="003258A8" w:rsidRDefault="001B7A44" w:rsidP="001B7A44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7A44"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</w:p>
        </w:tc>
      </w:tr>
      <w:tr w:rsidR="0098316C" w:rsidRPr="00246F0E" w14:paraId="577BE694" w14:textId="77777777" w:rsidTr="003916BD">
        <w:trPr>
          <w:trHeight w:val="596"/>
        </w:trPr>
        <w:tc>
          <w:tcPr>
            <w:tcW w:w="212" w:type="pct"/>
            <w:vAlign w:val="center"/>
          </w:tcPr>
          <w:p w14:paraId="42EB6314" w14:textId="77777777" w:rsidR="0098316C" w:rsidRPr="008213DE" w:rsidRDefault="0098316C" w:rsidP="00D870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5B44D6EC" w14:textId="5A90A17E" w:rsidR="0098316C" w:rsidRPr="006C7388" w:rsidRDefault="0098316C" w:rsidP="00D870A5">
            <w:r>
              <w:t>Kalibracja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01B5" w14:textId="31716172" w:rsidR="0098316C" w:rsidRPr="006C7388" w:rsidRDefault="000F009D" w:rsidP="00D870A5">
            <w:r>
              <w:t>z</w:t>
            </w:r>
            <w:r w:rsidR="0098316C">
              <w:t>godna z normą ISO 21501-4</w:t>
            </w:r>
          </w:p>
        </w:tc>
        <w:tc>
          <w:tcPr>
            <w:tcW w:w="815" w:type="pct"/>
            <w:vAlign w:val="center"/>
          </w:tcPr>
          <w:p w14:paraId="7EE01933" w14:textId="77777777" w:rsidR="0098316C" w:rsidRPr="0098316C" w:rsidRDefault="0098316C" w:rsidP="0098316C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316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4AAC8520" w14:textId="7633A9FE" w:rsidR="0098316C" w:rsidRPr="001B7A44" w:rsidRDefault="0098316C" w:rsidP="0098316C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316C"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</w:p>
        </w:tc>
      </w:tr>
      <w:tr w:rsidR="006D38F8" w:rsidRPr="00246F0E" w14:paraId="6AFBDE82" w14:textId="77777777" w:rsidTr="008213DE">
        <w:trPr>
          <w:trHeight w:val="796"/>
        </w:trPr>
        <w:tc>
          <w:tcPr>
            <w:tcW w:w="212" w:type="pct"/>
            <w:vAlign w:val="center"/>
          </w:tcPr>
          <w:p w14:paraId="2CC6B367" w14:textId="77777777" w:rsidR="006D38F8" w:rsidRPr="008213DE" w:rsidRDefault="006D38F8" w:rsidP="00D870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5DDD50DB" w14:textId="48690553" w:rsidR="006D38F8" w:rsidRDefault="006D38F8" w:rsidP="00D870A5">
            <w:r w:rsidRPr="006D38F8">
              <w:t>Źródło światła</w:t>
            </w:r>
            <w:r w:rsidRPr="006D38F8">
              <w:tab/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C49E" w14:textId="48CE10EB" w:rsidR="006D38F8" w:rsidRDefault="000F009D" w:rsidP="00D870A5">
            <w:r>
              <w:t>d</w:t>
            </w:r>
            <w:r w:rsidR="006D38F8" w:rsidRPr="006D38F8">
              <w:t>ioda laserowa</w:t>
            </w:r>
          </w:p>
        </w:tc>
        <w:tc>
          <w:tcPr>
            <w:tcW w:w="815" w:type="pct"/>
            <w:vAlign w:val="center"/>
          </w:tcPr>
          <w:p w14:paraId="51C629CE" w14:textId="77777777" w:rsidR="000F009D" w:rsidRPr="000F009D" w:rsidRDefault="000F009D" w:rsidP="000F009D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F009D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0A4A99D3" w14:textId="3A3EA398" w:rsidR="006D38F8" w:rsidRPr="0098316C" w:rsidRDefault="000F009D" w:rsidP="000F009D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F009D"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</w:p>
        </w:tc>
      </w:tr>
      <w:tr w:rsidR="007B4171" w:rsidRPr="00246F0E" w14:paraId="7797B250" w14:textId="77777777" w:rsidTr="008213DE">
        <w:trPr>
          <w:trHeight w:val="796"/>
        </w:trPr>
        <w:tc>
          <w:tcPr>
            <w:tcW w:w="212" w:type="pct"/>
            <w:vAlign w:val="center"/>
          </w:tcPr>
          <w:p w14:paraId="35439FED" w14:textId="77777777" w:rsidR="007B4171" w:rsidRPr="008213DE" w:rsidRDefault="007B4171" w:rsidP="00D870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vMerge w:val="restart"/>
            <w:vAlign w:val="center"/>
          </w:tcPr>
          <w:p w14:paraId="7E5B0A14" w14:textId="37DED298" w:rsidR="007B4171" w:rsidRPr="006D38F8" w:rsidRDefault="007B4171" w:rsidP="00D870A5">
            <w:r>
              <w:t>Wyświetlacz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C0E5" w14:textId="6D981CBC" w:rsidR="007B4171" w:rsidRDefault="007B4171" w:rsidP="00D870A5">
            <w:r>
              <w:t>- co najmniej 3,5 cala,</w:t>
            </w:r>
          </w:p>
          <w:p w14:paraId="71331A00" w14:textId="5AF2A639" w:rsidR="007B4171" w:rsidRDefault="007B4171" w:rsidP="00D870A5">
            <w:r>
              <w:t>- dotykowy,</w:t>
            </w:r>
          </w:p>
          <w:p w14:paraId="059EB04F" w14:textId="75AEE97D" w:rsidR="007B4171" w:rsidRPr="006D38F8" w:rsidRDefault="007B4171" w:rsidP="007B4171">
            <w:r>
              <w:t>- kolorowy,</w:t>
            </w:r>
          </w:p>
        </w:tc>
        <w:tc>
          <w:tcPr>
            <w:tcW w:w="815" w:type="pct"/>
            <w:vAlign w:val="center"/>
          </w:tcPr>
          <w:p w14:paraId="041BA199" w14:textId="77777777" w:rsidR="007B4171" w:rsidRPr="000F009D" w:rsidRDefault="007B4171" w:rsidP="000F009D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F009D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33DE70BC" w14:textId="331312F8" w:rsidR="007B4171" w:rsidRPr="000F009D" w:rsidRDefault="007B4171" w:rsidP="000F009D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F009D"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</w:p>
        </w:tc>
      </w:tr>
      <w:tr w:rsidR="007B4171" w:rsidRPr="00246F0E" w14:paraId="0C6A952F" w14:textId="77777777" w:rsidTr="008213DE">
        <w:trPr>
          <w:trHeight w:val="796"/>
        </w:trPr>
        <w:tc>
          <w:tcPr>
            <w:tcW w:w="212" w:type="pct"/>
            <w:vAlign w:val="center"/>
          </w:tcPr>
          <w:p w14:paraId="06426077" w14:textId="77777777" w:rsidR="007B4171" w:rsidRPr="008213DE" w:rsidRDefault="007B4171" w:rsidP="00D870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vMerge/>
            <w:vAlign w:val="center"/>
          </w:tcPr>
          <w:p w14:paraId="3B7B5F1E" w14:textId="77777777" w:rsidR="007B4171" w:rsidRDefault="007B4171" w:rsidP="00D870A5"/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0065" w14:textId="29DCD9BA" w:rsidR="007B4171" w:rsidRDefault="007B4171" w:rsidP="007B4171">
            <w:pPr>
              <w:rPr>
                <w:iCs/>
              </w:rPr>
            </w:pPr>
            <w:r>
              <w:rPr>
                <w:iCs/>
              </w:rPr>
              <w:t>wyświetla minimum:</w:t>
            </w:r>
          </w:p>
          <w:p w14:paraId="1464084C" w14:textId="1386A999" w:rsidR="007B4171" w:rsidRPr="00B07D04" w:rsidRDefault="007B4171" w:rsidP="007B4171">
            <w:pPr>
              <w:rPr>
                <w:iCs/>
              </w:rPr>
            </w:pPr>
            <w:r>
              <w:rPr>
                <w:iCs/>
              </w:rPr>
              <w:t>- ilość cząstek/m</w:t>
            </w:r>
            <w:r>
              <w:rPr>
                <w:iCs/>
                <w:vertAlign w:val="superscript"/>
              </w:rPr>
              <w:t>3</w:t>
            </w:r>
            <w:r w:rsidR="00B07D04">
              <w:rPr>
                <w:iCs/>
              </w:rPr>
              <w:t>,</w:t>
            </w:r>
          </w:p>
          <w:p w14:paraId="06FCC9FC" w14:textId="30250C34" w:rsidR="007B4171" w:rsidRDefault="007B4171" w:rsidP="00D870A5">
            <w:r>
              <w:t>- temperatury</w:t>
            </w:r>
            <w:r w:rsidR="00FE2509">
              <w:t xml:space="preserve"> i</w:t>
            </w:r>
            <w:r w:rsidR="00B07D04">
              <w:t xml:space="preserve"> </w:t>
            </w:r>
            <w:r>
              <w:t>wilgotności</w:t>
            </w:r>
            <w:r w:rsidR="00B07D04">
              <w:t>.</w:t>
            </w:r>
          </w:p>
        </w:tc>
        <w:tc>
          <w:tcPr>
            <w:tcW w:w="815" w:type="pct"/>
            <w:vAlign w:val="center"/>
          </w:tcPr>
          <w:p w14:paraId="49E50786" w14:textId="77777777" w:rsidR="005925C0" w:rsidRPr="005925C0" w:rsidRDefault="005925C0" w:rsidP="005925C0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925C0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2ADD71FC" w14:textId="725E892D" w:rsidR="007B4171" w:rsidRPr="000F009D" w:rsidRDefault="005925C0" w:rsidP="005925C0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925C0"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</w:p>
        </w:tc>
      </w:tr>
      <w:tr w:rsidR="000F009D" w:rsidRPr="00246F0E" w14:paraId="66EDAFF1" w14:textId="77777777" w:rsidTr="001922B0">
        <w:trPr>
          <w:trHeight w:val="1012"/>
        </w:trPr>
        <w:tc>
          <w:tcPr>
            <w:tcW w:w="212" w:type="pct"/>
            <w:vAlign w:val="center"/>
          </w:tcPr>
          <w:p w14:paraId="007B88A2" w14:textId="77777777" w:rsidR="000F009D" w:rsidRPr="008213DE" w:rsidRDefault="000F009D" w:rsidP="00D870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1E35610E" w14:textId="3A998C80" w:rsidR="000F009D" w:rsidRDefault="000F009D" w:rsidP="00D870A5">
            <w:r>
              <w:t>Czujniki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C3FF" w14:textId="26F8F612" w:rsidR="000F009D" w:rsidRDefault="000F009D" w:rsidP="00D870A5">
            <w:r>
              <w:t>co najmniej:</w:t>
            </w:r>
          </w:p>
          <w:p w14:paraId="20A1DCF9" w14:textId="0A30B4FA" w:rsidR="000F009D" w:rsidRDefault="000F009D" w:rsidP="00D870A5">
            <w:r>
              <w:t>- temperatury,</w:t>
            </w:r>
          </w:p>
          <w:p w14:paraId="00D92464" w14:textId="4912B434" w:rsidR="000F009D" w:rsidRDefault="000F009D" w:rsidP="00D870A5">
            <w:r>
              <w:t>- wilgotności powietrza.</w:t>
            </w:r>
          </w:p>
        </w:tc>
        <w:tc>
          <w:tcPr>
            <w:tcW w:w="815" w:type="pct"/>
            <w:vAlign w:val="center"/>
          </w:tcPr>
          <w:p w14:paraId="275FEB1B" w14:textId="77777777" w:rsidR="000F009D" w:rsidRPr="000F009D" w:rsidRDefault="000F009D" w:rsidP="000F009D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F009D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2555C830" w14:textId="25CB2927" w:rsidR="000F009D" w:rsidRPr="000F009D" w:rsidRDefault="000F009D" w:rsidP="000F009D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F009D"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</w:p>
        </w:tc>
      </w:tr>
      <w:tr w:rsidR="005925C0" w:rsidRPr="00246F0E" w14:paraId="03614480" w14:textId="77777777" w:rsidTr="00B07D04">
        <w:trPr>
          <w:trHeight w:val="745"/>
        </w:trPr>
        <w:tc>
          <w:tcPr>
            <w:tcW w:w="212" w:type="pct"/>
            <w:vAlign w:val="center"/>
          </w:tcPr>
          <w:p w14:paraId="452DFE96" w14:textId="77777777" w:rsidR="005925C0" w:rsidRPr="008213DE" w:rsidRDefault="005925C0" w:rsidP="00D870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108C9949" w14:textId="670CCE57" w:rsidR="005925C0" w:rsidRDefault="005925C0" w:rsidP="00D870A5">
            <w:r>
              <w:t>Zasilanie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25C" w14:textId="5E2E8204" w:rsidR="005925C0" w:rsidRDefault="005925C0" w:rsidP="00D870A5">
            <w:r>
              <w:t>akumulatorowe</w:t>
            </w:r>
          </w:p>
        </w:tc>
        <w:tc>
          <w:tcPr>
            <w:tcW w:w="815" w:type="pct"/>
            <w:vAlign w:val="center"/>
          </w:tcPr>
          <w:p w14:paraId="6B69F64B" w14:textId="77777777" w:rsidR="005925C0" w:rsidRPr="005925C0" w:rsidRDefault="005925C0" w:rsidP="005925C0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925C0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68BBB024" w14:textId="5B1A7B74" w:rsidR="005925C0" w:rsidRPr="000F009D" w:rsidRDefault="005925C0" w:rsidP="005925C0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925C0"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</w:p>
        </w:tc>
      </w:tr>
      <w:tr w:rsidR="005925C0" w:rsidRPr="00246F0E" w14:paraId="05FB74D5" w14:textId="77777777" w:rsidTr="00B07D04">
        <w:trPr>
          <w:trHeight w:val="798"/>
        </w:trPr>
        <w:tc>
          <w:tcPr>
            <w:tcW w:w="212" w:type="pct"/>
            <w:vAlign w:val="center"/>
          </w:tcPr>
          <w:p w14:paraId="57BEB96B" w14:textId="77777777" w:rsidR="005925C0" w:rsidRPr="008213DE" w:rsidRDefault="005925C0" w:rsidP="00D870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4ADC2486" w14:textId="2B5A3AB5" w:rsidR="005925C0" w:rsidRDefault="005925C0" w:rsidP="00D870A5">
            <w:r>
              <w:t>Waga urządzenia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FCAC" w14:textId="6EEDC7B5" w:rsidR="005925C0" w:rsidRDefault="005925C0" w:rsidP="00D870A5">
            <w:r>
              <w:t>Nie więcej niż 1 kg</w:t>
            </w:r>
          </w:p>
        </w:tc>
        <w:tc>
          <w:tcPr>
            <w:tcW w:w="815" w:type="pct"/>
            <w:vAlign w:val="center"/>
          </w:tcPr>
          <w:p w14:paraId="67A64A08" w14:textId="77777777" w:rsidR="005925C0" w:rsidRPr="005925C0" w:rsidRDefault="005925C0" w:rsidP="005925C0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925C0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01F74414" w14:textId="7172FA22" w:rsidR="005925C0" w:rsidRPr="005925C0" w:rsidRDefault="005925C0" w:rsidP="005925C0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925C0"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</w:p>
        </w:tc>
      </w:tr>
      <w:tr w:rsidR="00BE3A5C" w:rsidRPr="00246F0E" w14:paraId="0FA42DAB" w14:textId="77777777" w:rsidTr="008213DE">
        <w:trPr>
          <w:trHeight w:val="796"/>
        </w:trPr>
        <w:tc>
          <w:tcPr>
            <w:tcW w:w="212" w:type="pct"/>
            <w:vAlign w:val="center"/>
          </w:tcPr>
          <w:p w14:paraId="11EACE87" w14:textId="77777777" w:rsidR="00BE3A5C" w:rsidRPr="008213DE" w:rsidRDefault="00BE3A5C" w:rsidP="00D870A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7801DD77" w14:textId="179F9CFC" w:rsidR="00BE3A5C" w:rsidRDefault="00E500AA" w:rsidP="00D870A5">
            <w:r w:rsidRPr="00E500AA">
              <w:t>Oznakowanie znakiem CE</w:t>
            </w:r>
            <w:r w:rsidRPr="00E500AA">
              <w:tab/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28EB" w14:textId="61562AAA" w:rsidR="00BE3A5C" w:rsidRDefault="00E500AA" w:rsidP="00D870A5">
            <w:r w:rsidRPr="00E500AA">
              <w:t>wymagane</w:t>
            </w:r>
          </w:p>
        </w:tc>
        <w:tc>
          <w:tcPr>
            <w:tcW w:w="815" w:type="pct"/>
            <w:vAlign w:val="center"/>
          </w:tcPr>
          <w:p w14:paraId="2AD729C6" w14:textId="77777777" w:rsidR="00E500AA" w:rsidRPr="00E500AA" w:rsidRDefault="00E500AA" w:rsidP="00E500AA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0AA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0720C7F8" w14:textId="1B6A568A" w:rsidR="00BE3A5C" w:rsidRPr="0098316C" w:rsidRDefault="00E500AA" w:rsidP="00E500AA">
            <w:pPr>
              <w:pStyle w:val="StandardowyZadanie"/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00AA"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</w:p>
        </w:tc>
      </w:tr>
      <w:bookmarkEnd w:id="0"/>
      <w:bookmarkEnd w:id="1"/>
    </w:tbl>
    <w:p w14:paraId="0FB53F4F" w14:textId="77777777" w:rsidR="00A26B80" w:rsidRDefault="00A26B80" w:rsidP="00A26B80">
      <w:pPr>
        <w:rPr>
          <w:rFonts w:ascii="Arial" w:hAnsi="Arial" w:cs="Arial"/>
          <w:i/>
          <w:iCs/>
          <w:sz w:val="20"/>
          <w:szCs w:val="20"/>
        </w:rPr>
      </w:pPr>
    </w:p>
    <w:p w14:paraId="5FB72CD8" w14:textId="77777777" w:rsidR="0098705B" w:rsidRPr="00160996" w:rsidRDefault="0098705B" w:rsidP="00A26B80">
      <w:pPr>
        <w:rPr>
          <w:rFonts w:ascii="Arial" w:hAnsi="Arial" w:cs="Arial"/>
          <w:i/>
          <w:iCs/>
          <w:sz w:val="20"/>
          <w:szCs w:val="20"/>
        </w:rPr>
      </w:pPr>
    </w:p>
    <w:p w14:paraId="374A6575" w14:textId="5DD306EC" w:rsidR="00A26B80" w:rsidRPr="00160996" w:rsidRDefault="00A26B80" w:rsidP="00F709ED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60996">
        <w:rPr>
          <w:rFonts w:ascii="Arial" w:hAnsi="Arial" w:cs="Arial"/>
          <w:i/>
          <w:sz w:val="20"/>
          <w:szCs w:val="20"/>
        </w:rPr>
        <w:t>.......................................</w:t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 w:rsidRPr="00160996">
        <w:rPr>
          <w:rFonts w:ascii="Arial" w:hAnsi="Arial" w:cs="Arial"/>
          <w:i/>
          <w:sz w:val="20"/>
          <w:szCs w:val="20"/>
        </w:rPr>
        <w:tab/>
      </w:r>
      <w:r w:rsidR="00C75AC7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160996"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14:paraId="3C231657" w14:textId="1E988A69" w:rsidR="00A26B80" w:rsidRPr="00160996" w:rsidRDefault="00A26B80" w:rsidP="00A26B80">
      <w:pPr>
        <w:pStyle w:val="Tekstpodstawowy"/>
        <w:rPr>
          <w:rFonts w:ascii="Arial" w:hAnsi="Arial" w:cs="Arial"/>
          <w:i w:val="0"/>
          <w:sz w:val="20"/>
          <w:szCs w:val="20"/>
          <w:vertAlign w:val="superscript"/>
        </w:rPr>
      </w:pPr>
      <w:r w:rsidRPr="00160996">
        <w:rPr>
          <w:rFonts w:ascii="Arial" w:hAnsi="Arial" w:cs="Arial"/>
          <w:sz w:val="20"/>
          <w:szCs w:val="20"/>
          <w:vertAlign w:val="superscript"/>
        </w:rPr>
        <w:t xml:space="preserve">     </w:t>
      </w:r>
      <w:r w:rsidR="00F709ED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 xml:space="preserve">(miejscowość, data)   </w:t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</w:r>
      <w:r w:rsidRPr="00160996">
        <w:rPr>
          <w:rFonts w:ascii="Arial" w:hAnsi="Arial" w:cs="Arial"/>
          <w:sz w:val="20"/>
          <w:szCs w:val="20"/>
          <w:vertAlign w:val="superscript"/>
        </w:rPr>
        <w:tab/>
        <w:t xml:space="preserve">  </w:t>
      </w:r>
      <w:r w:rsidR="00027AE9">
        <w:rPr>
          <w:rFonts w:ascii="Arial" w:hAnsi="Arial" w:cs="Arial"/>
          <w:sz w:val="20"/>
          <w:szCs w:val="20"/>
          <w:vertAlign w:val="superscript"/>
        </w:rPr>
        <w:t xml:space="preserve">      </w:t>
      </w:r>
      <w:r w:rsidRPr="00160996">
        <w:rPr>
          <w:rFonts w:ascii="Arial" w:hAnsi="Arial" w:cs="Arial"/>
          <w:sz w:val="20"/>
          <w:szCs w:val="20"/>
          <w:vertAlign w:val="superscript"/>
        </w:rPr>
        <w:t xml:space="preserve"> (podpis osoby/ osób uprawnionych do wystąpienia w imieniu wykonawcy</w:t>
      </w:r>
      <w:r w:rsidR="00027AE9">
        <w:rPr>
          <w:rFonts w:ascii="Arial" w:hAnsi="Arial" w:cs="Arial"/>
          <w:sz w:val="20"/>
          <w:szCs w:val="20"/>
          <w:vertAlign w:val="superscript"/>
        </w:rPr>
        <w:t>)</w:t>
      </w:r>
    </w:p>
    <w:p w14:paraId="690DCB58" w14:textId="41FD5A6A" w:rsidR="003760B6" w:rsidRPr="000F009D" w:rsidRDefault="003760B6" w:rsidP="00EF778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5B9BD5" w:themeColor="accent5"/>
          <w:sz w:val="18"/>
          <w:szCs w:val="18"/>
          <w:lang w:eastAsia="pl-PL"/>
        </w:rPr>
      </w:pPr>
    </w:p>
    <w:sectPr w:rsidR="003760B6" w:rsidRPr="000F009D" w:rsidSect="00B57D84">
      <w:headerReference w:type="default" r:id="rId7"/>
      <w:footerReference w:type="default" r:id="rId8"/>
      <w:headerReference w:type="firs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D9C1A" w14:textId="77777777" w:rsidR="00655CAD" w:rsidRDefault="00655CAD" w:rsidP="00B57D84">
      <w:pPr>
        <w:spacing w:after="0" w:line="240" w:lineRule="auto"/>
      </w:pPr>
      <w:r>
        <w:separator/>
      </w:r>
    </w:p>
  </w:endnote>
  <w:endnote w:type="continuationSeparator" w:id="0">
    <w:p w14:paraId="05539E34" w14:textId="77777777" w:rsidR="00655CAD" w:rsidRDefault="00655CAD" w:rsidP="00B5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08544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68E9A88" w14:textId="15CF29EE" w:rsidR="00B87685" w:rsidRDefault="00B8768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DE0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7CB265A" w14:textId="77777777" w:rsidR="00B57D84" w:rsidRDefault="00B57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75B2" w14:textId="77777777" w:rsidR="00655CAD" w:rsidRDefault="00655CAD" w:rsidP="00B57D84">
      <w:pPr>
        <w:spacing w:after="0" w:line="240" w:lineRule="auto"/>
      </w:pPr>
      <w:r>
        <w:separator/>
      </w:r>
    </w:p>
  </w:footnote>
  <w:footnote w:type="continuationSeparator" w:id="0">
    <w:p w14:paraId="0CBC8E40" w14:textId="77777777" w:rsidR="00655CAD" w:rsidRDefault="00655CAD" w:rsidP="00B5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0995" w14:textId="44C27562" w:rsidR="00B57D84" w:rsidRPr="00B57D84" w:rsidRDefault="00B57D84">
    <w:pPr>
      <w:pStyle w:val="Nagwek"/>
      <w:rPr>
        <w:i/>
        <w:iCs/>
        <w:sz w:val="20"/>
        <w:u w:val="single"/>
      </w:rPr>
    </w:pPr>
    <w:r>
      <w:rPr>
        <w:rFonts w:ascii="Arial" w:hAnsi="Arial" w:cs="Arial"/>
        <w:b/>
        <w:sz w:val="20"/>
        <w:u w:val="single"/>
      </w:rPr>
      <w:t xml:space="preserve">znak sprawy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8866" w14:textId="6CD8AD5F" w:rsidR="00B57D84" w:rsidRPr="002D57ED" w:rsidRDefault="00B57D84">
    <w:pPr>
      <w:pStyle w:val="Nagwek"/>
      <w:rPr>
        <w:i/>
        <w:iCs/>
        <w:sz w:val="20"/>
        <w:u w:val="single"/>
      </w:rPr>
    </w:pPr>
    <w:r w:rsidRPr="002D57ED">
      <w:rPr>
        <w:rFonts w:ascii="Arial" w:hAnsi="Arial" w:cs="Arial"/>
        <w:b/>
        <w:i/>
        <w:iCs/>
        <w:sz w:val="20"/>
        <w:u w:val="single"/>
      </w:rPr>
      <w:t>znak sprawy</w:t>
    </w:r>
    <w:r w:rsidR="002D57ED" w:rsidRPr="002D57ED">
      <w:rPr>
        <w:rFonts w:ascii="Arial" w:hAnsi="Arial" w:cs="Arial"/>
        <w:b/>
        <w:i/>
        <w:iCs/>
        <w:sz w:val="20"/>
        <w:u w:val="single"/>
      </w:rPr>
      <w:t>: AAM/2024/EL/3521/LBBK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2706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94409AD"/>
    <w:multiLevelType w:val="hybridMultilevel"/>
    <w:tmpl w:val="A5FE88CE"/>
    <w:lvl w:ilvl="0" w:tplc="FF226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BC0841"/>
    <w:multiLevelType w:val="hybridMultilevel"/>
    <w:tmpl w:val="EAE4ED6A"/>
    <w:lvl w:ilvl="0" w:tplc="BB10093E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2675">
    <w:abstractNumId w:val="3"/>
  </w:num>
  <w:num w:numId="2" w16cid:durableId="1495223242">
    <w:abstractNumId w:val="2"/>
  </w:num>
  <w:num w:numId="3" w16cid:durableId="1731535504">
    <w:abstractNumId w:val="0"/>
  </w:num>
  <w:num w:numId="4" w16cid:durableId="1333533578">
    <w:abstractNumId w:val="1"/>
  </w:num>
  <w:num w:numId="5" w16cid:durableId="305086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CF"/>
    <w:rsid w:val="00017A47"/>
    <w:rsid w:val="00024D63"/>
    <w:rsid w:val="000258C1"/>
    <w:rsid w:val="000266C5"/>
    <w:rsid w:val="00027AE9"/>
    <w:rsid w:val="0003784D"/>
    <w:rsid w:val="000411E4"/>
    <w:rsid w:val="00043CF0"/>
    <w:rsid w:val="0004666E"/>
    <w:rsid w:val="00047797"/>
    <w:rsid w:val="00047F99"/>
    <w:rsid w:val="00050557"/>
    <w:rsid w:val="00084EFC"/>
    <w:rsid w:val="0009393F"/>
    <w:rsid w:val="00096EDD"/>
    <w:rsid w:val="000A38D6"/>
    <w:rsid w:val="000A50C7"/>
    <w:rsid w:val="000A7065"/>
    <w:rsid w:val="000D61B4"/>
    <w:rsid w:val="000E1BE6"/>
    <w:rsid w:val="000F009D"/>
    <w:rsid w:val="000F0BE2"/>
    <w:rsid w:val="001209E9"/>
    <w:rsid w:val="001215F3"/>
    <w:rsid w:val="00127DB8"/>
    <w:rsid w:val="001323E6"/>
    <w:rsid w:val="00133BF0"/>
    <w:rsid w:val="0013755C"/>
    <w:rsid w:val="00143A84"/>
    <w:rsid w:val="00146A96"/>
    <w:rsid w:val="00151A94"/>
    <w:rsid w:val="00154414"/>
    <w:rsid w:val="00164E54"/>
    <w:rsid w:val="00167E59"/>
    <w:rsid w:val="00170552"/>
    <w:rsid w:val="00175461"/>
    <w:rsid w:val="001775F3"/>
    <w:rsid w:val="001832F2"/>
    <w:rsid w:val="00191661"/>
    <w:rsid w:val="001922B0"/>
    <w:rsid w:val="00195FC7"/>
    <w:rsid w:val="001B7A44"/>
    <w:rsid w:val="001B7EC9"/>
    <w:rsid w:val="001D00CC"/>
    <w:rsid w:val="001D236C"/>
    <w:rsid w:val="001D3470"/>
    <w:rsid w:val="001D62B8"/>
    <w:rsid w:val="001E13FB"/>
    <w:rsid w:val="001E340C"/>
    <w:rsid w:val="001F0614"/>
    <w:rsid w:val="00227E8C"/>
    <w:rsid w:val="0023055E"/>
    <w:rsid w:val="00232641"/>
    <w:rsid w:val="00242553"/>
    <w:rsid w:val="00246F0E"/>
    <w:rsid w:val="00251B52"/>
    <w:rsid w:val="0025260C"/>
    <w:rsid w:val="002544C2"/>
    <w:rsid w:val="0026042E"/>
    <w:rsid w:val="0028662E"/>
    <w:rsid w:val="00291E82"/>
    <w:rsid w:val="00295596"/>
    <w:rsid w:val="002A5966"/>
    <w:rsid w:val="002B4CBA"/>
    <w:rsid w:val="002C1267"/>
    <w:rsid w:val="002D57ED"/>
    <w:rsid w:val="002D736B"/>
    <w:rsid w:val="002E00DE"/>
    <w:rsid w:val="003109B5"/>
    <w:rsid w:val="00314B8E"/>
    <w:rsid w:val="003178DC"/>
    <w:rsid w:val="003221FF"/>
    <w:rsid w:val="003258A8"/>
    <w:rsid w:val="003347EA"/>
    <w:rsid w:val="00374031"/>
    <w:rsid w:val="003760B6"/>
    <w:rsid w:val="003916BD"/>
    <w:rsid w:val="003A6E80"/>
    <w:rsid w:val="003C613B"/>
    <w:rsid w:val="003D6617"/>
    <w:rsid w:val="003D7C43"/>
    <w:rsid w:val="00400BE4"/>
    <w:rsid w:val="00413987"/>
    <w:rsid w:val="00425628"/>
    <w:rsid w:val="00427116"/>
    <w:rsid w:val="00453811"/>
    <w:rsid w:val="00454D0C"/>
    <w:rsid w:val="00466EE3"/>
    <w:rsid w:val="00476D24"/>
    <w:rsid w:val="0048656F"/>
    <w:rsid w:val="004954E2"/>
    <w:rsid w:val="004E39C9"/>
    <w:rsid w:val="004E4C1B"/>
    <w:rsid w:val="004E55E1"/>
    <w:rsid w:val="004E58BF"/>
    <w:rsid w:val="004E727F"/>
    <w:rsid w:val="004E72DE"/>
    <w:rsid w:val="004F1CC3"/>
    <w:rsid w:val="004F4468"/>
    <w:rsid w:val="004F49A4"/>
    <w:rsid w:val="004F5D26"/>
    <w:rsid w:val="0050392C"/>
    <w:rsid w:val="005075D0"/>
    <w:rsid w:val="00511BFC"/>
    <w:rsid w:val="00512D4C"/>
    <w:rsid w:val="00513887"/>
    <w:rsid w:val="005150A5"/>
    <w:rsid w:val="005156BD"/>
    <w:rsid w:val="00517649"/>
    <w:rsid w:val="00520C5C"/>
    <w:rsid w:val="00520D18"/>
    <w:rsid w:val="005219BD"/>
    <w:rsid w:val="0052790F"/>
    <w:rsid w:val="00537B0C"/>
    <w:rsid w:val="00542FAF"/>
    <w:rsid w:val="005627AD"/>
    <w:rsid w:val="0057082D"/>
    <w:rsid w:val="00574B85"/>
    <w:rsid w:val="005750B4"/>
    <w:rsid w:val="005847BB"/>
    <w:rsid w:val="00591180"/>
    <w:rsid w:val="005924D0"/>
    <w:rsid w:val="005925C0"/>
    <w:rsid w:val="005A33BC"/>
    <w:rsid w:val="005C11CC"/>
    <w:rsid w:val="005E070E"/>
    <w:rsid w:val="00600E8A"/>
    <w:rsid w:val="006019E6"/>
    <w:rsid w:val="00604D25"/>
    <w:rsid w:val="006142F3"/>
    <w:rsid w:val="00617D60"/>
    <w:rsid w:val="006241EA"/>
    <w:rsid w:val="00625223"/>
    <w:rsid w:val="00627C26"/>
    <w:rsid w:val="00640D9E"/>
    <w:rsid w:val="00642EA2"/>
    <w:rsid w:val="00655CAD"/>
    <w:rsid w:val="00656D83"/>
    <w:rsid w:val="0067448E"/>
    <w:rsid w:val="006800E9"/>
    <w:rsid w:val="00681956"/>
    <w:rsid w:val="006934A5"/>
    <w:rsid w:val="0069369E"/>
    <w:rsid w:val="006955DD"/>
    <w:rsid w:val="006A19BB"/>
    <w:rsid w:val="006A415E"/>
    <w:rsid w:val="006A5B21"/>
    <w:rsid w:val="006C7388"/>
    <w:rsid w:val="006C79B2"/>
    <w:rsid w:val="006D38F8"/>
    <w:rsid w:val="006F7619"/>
    <w:rsid w:val="00727922"/>
    <w:rsid w:val="0073071E"/>
    <w:rsid w:val="00731029"/>
    <w:rsid w:val="007431D6"/>
    <w:rsid w:val="0074372C"/>
    <w:rsid w:val="00755608"/>
    <w:rsid w:val="00766D24"/>
    <w:rsid w:val="00790F50"/>
    <w:rsid w:val="007966CF"/>
    <w:rsid w:val="007B4171"/>
    <w:rsid w:val="007C7A56"/>
    <w:rsid w:val="007D0367"/>
    <w:rsid w:val="007D09A7"/>
    <w:rsid w:val="007D4947"/>
    <w:rsid w:val="007D7EAF"/>
    <w:rsid w:val="007E3C76"/>
    <w:rsid w:val="007E5D41"/>
    <w:rsid w:val="008159BB"/>
    <w:rsid w:val="008213DE"/>
    <w:rsid w:val="00856CF5"/>
    <w:rsid w:val="00862C67"/>
    <w:rsid w:val="008720C9"/>
    <w:rsid w:val="00874CFA"/>
    <w:rsid w:val="00880018"/>
    <w:rsid w:val="00891803"/>
    <w:rsid w:val="008B1B75"/>
    <w:rsid w:val="008B26E3"/>
    <w:rsid w:val="008B7F66"/>
    <w:rsid w:val="008C0CD9"/>
    <w:rsid w:val="008C1AEA"/>
    <w:rsid w:val="008C4E20"/>
    <w:rsid w:val="008E2084"/>
    <w:rsid w:val="008E4781"/>
    <w:rsid w:val="008F6E74"/>
    <w:rsid w:val="009011D3"/>
    <w:rsid w:val="00901E5F"/>
    <w:rsid w:val="00904862"/>
    <w:rsid w:val="0090596B"/>
    <w:rsid w:val="00911725"/>
    <w:rsid w:val="00951185"/>
    <w:rsid w:val="00966FD1"/>
    <w:rsid w:val="0098316C"/>
    <w:rsid w:val="0098705B"/>
    <w:rsid w:val="0098764B"/>
    <w:rsid w:val="00991469"/>
    <w:rsid w:val="009951C3"/>
    <w:rsid w:val="009A1A50"/>
    <w:rsid w:val="009A3B1A"/>
    <w:rsid w:val="009B0696"/>
    <w:rsid w:val="009B2B99"/>
    <w:rsid w:val="009D0659"/>
    <w:rsid w:val="009D3074"/>
    <w:rsid w:val="009F2ECD"/>
    <w:rsid w:val="00A143B3"/>
    <w:rsid w:val="00A16493"/>
    <w:rsid w:val="00A176D4"/>
    <w:rsid w:val="00A26B80"/>
    <w:rsid w:val="00A305A3"/>
    <w:rsid w:val="00A34FFC"/>
    <w:rsid w:val="00A57349"/>
    <w:rsid w:val="00A60488"/>
    <w:rsid w:val="00A65AB4"/>
    <w:rsid w:val="00A94678"/>
    <w:rsid w:val="00AA21C5"/>
    <w:rsid w:val="00AA5B44"/>
    <w:rsid w:val="00AC39E0"/>
    <w:rsid w:val="00AD01A9"/>
    <w:rsid w:val="00AD4D58"/>
    <w:rsid w:val="00AF07D3"/>
    <w:rsid w:val="00B01B81"/>
    <w:rsid w:val="00B07D04"/>
    <w:rsid w:val="00B23A71"/>
    <w:rsid w:val="00B33BD3"/>
    <w:rsid w:val="00B413C9"/>
    <w:rsid w:val="00B41ACE"/>
    <w:rsid w:val="00B50BDA"/>
    <w:rsid w:val="00B55084"/>
    <w:rsid w:val="00B56C25"/>
    <w:rsid w:val="00B57D84"/>
    <w:rsid w:val="00B6478A"/>
    <w:rsid w:val="00B73C19"/>
    <w:rsid w:val="00B8291A"/>
    <w:rsid w:val="00B8325D"/>
    <w:rsid w:val="00B875FC"/>
    <w:rsid w:val="00B87685"/>
    <w:rsid w:val="00B9258D"/>
    <w:rsid w:val="00BA1E10"/>
    <w:rsid w:val="00BA3FCF"/>
    <w:rsid w:val="00BA436F"/>
    <w:rsid w:val="00BD3112"/>
    <w:rsid w:val="00BD4CE9"/>
    <w:rsid w:val="00BE1CCA"/>
    <w:rsid w:val="00BE3A5C"/>
    <w:rsid w:val="00BE4B6B"/>
    <w:rsid w:val="00BE7B06"/>
    <w:rsid w:val="00BF7E2D"/>
    <w:rsid w:val="00C17499"/>
    <w:rsid w:val="00C31335"/>
    <w:rsid w:val="00C335CD"/>
    <w:rsid w:val="00C34B15"/>
    <w:rsid w:val="00C4659F"/>
    <w:rsid w:val="00C46B43"/>
    <w:rsid w:val="00C75AC7"/>
    <w:rsid w:val="00C77F58"/>
    <w:rsid w:val="00C95CED"/>
    <w:rsid w:val="00CA4D70"/>
    <w:rsid w:val="00CA5CFD"/>
    <w:rsid w:val="00CB17CA"/>
    <w:rsid w:val="00CC09EA"/>
    <w:rsid w:val="00CC530E"/>
    <w:rsid w:val="00CD0123"/>
    <w:rsid w:val="00CD5EEB"/>
    <w:rsid w:val="00CD7AB2"/>
    <w:rsid w:val="00CE44BB"/>
    <w:rsid w:val="00CF14CD"/>
    <w:rsid w:val="00CF38B6"/>
    <w:rsid w:val="00CF6167"/>
    <w:rsid w:val="00D0012B"/>
    <w:rsid w:val="00D00486"/>
    <w:rsid w:val="00D04CB1"/>
    <w:rsid w:val="00D074AE"/>
    <w:rsid w:val="00D1088F"/>
    <w:rsid w:val="00D14799"/>
    <w:rsid w:val="00D36807"/>
    <w:rsid w:val="00D41BC8"/>
    <w:rsid w:val="00D57D0F"/>
    <w:rsid w:val="00D667B8"/>
    <w:rsid w:val="00D7075E"/>
    <w:rsid w:val="00D71A95"/>
    <w:rsid w:val="00D731CF"/>
    <w:rsid w:val="00D7496E"/>
    <w:rsid w:val="00D77F27"/>
    <w:rsid w:val="00D83BFE"/>
    <w:rsid w:val="00D870A5"/>
    <w:rsid w:val="00DA0902"/>
    <w:rsid w:val="00DB4248"/>
    <w:rsid w:val="00DC3A72"/>
    <w:rsid w:val="00DD48ED"/>
    <w:rsid w:val="00DE41AA"/>
    <w:rsid w:val="00DE5746"/>
    <w:rsid w:val="00DF7CAD"/>
    <w:rsid w:val="00E059F9"/>
    <w:rsid w:val="00E1299F"/>
    <w:rsid w:val="00E15EFE"/>
    <w:rsid w:val="00E17F84"/>
    <w:rsid w:val="00E500AA"/>
    <w:rsid w:val="00E50D76"/>
    <w:rsid w:val="00E5679A"/>
    <w:rsid w:val="00E65D9E"/>
    <w:rsid w:val="00E701AB"/>
    <w:rsid w:val="00E938EA"/>
    <w:rsid w:val="00E95E62"/>
    <w:rsid w:val="00E97FAA"/>
    <w:rsid w:val="00EB1426"/>
    <w:rsid w:val="00EC33D8"/>
    <w:rsid w:val="00ED7129"/>
    <w:rsid w:val="00EF259B"/>
    <w:rsid w:val="00EF48E0"/>
    <w:rsid w:val="00EF60E6"/>
    <w:rsid w:val="00EF7782"/>
    <w:rsid w:val="00F12202"/>
    <w:rsid w:val="00F2147C"/>
    <w:rsid w:val="00F25913"/>
    <w:rsid w:val="00F35E7C"/>
    <w:rsid w:val="00F40D26"/>
    <w:rsid w:val="00F43CC7"/>
    <w:rsid w:val="00F43F95"/>
    <w:rsid w:val="00F51AA2"/>
    <w:rsid w:val="00F709ED"/>
    <w:rsid w:val="00F720ED"/>
    <w:rsid w:val="00F74C48"/>
    <w:rsid w:val="00F816F6"/>
    <w:rsid w:val="00F81F2C"/>
    <w:rsid w:val="00F864F5"/>
    <w:rsid w:val="00F979F0"/>
    <w:rsid w:val="00FA0D99"/>
    <w:rsid w:val="00FA5051"/>
    <w:rsid w:val="00FC28E4"/>
    <w:rsid w:val="00FE0276"/>
    <w:rsid w:val="00FE2509"/>
    <w:rsid w:val="00FE2DE0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E564"/>
  <w15:docId w15:val="{21CF190A-F351-4664-B4A0-0376C65E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D84"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84"/>
  </w:style>
  <w:style w:type="character" w:customStyle="1" w:styleId="labelastextbox1">
    <w:name w:val="labelastextbox1"/>
    <w:uiPriority w:val="99"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E938EA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E938EA"/>
  </w:style>
  <w:style w:type="paragraph" w:customStyle="1" w:styleId="StandardowyZadanie">
    <w:name w:val="Standardowy.Zadanie"/>
    <w:next w:val="Listapunktowana4"/>
    <w:rsid w:val="0051764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17649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Hawryluk</dc:creator>
  <cp:lastModifiedBy>Grażyna Zagrodzka</cp:lastModifiedBy>
  <cp:revision>3</cp:revision>
  <cp:lastPrinted>2019-07-24T11:36:00Z</cp:lastPrinted>
  <dcterms:created xsi:type="dcterms:W3CDTF">2024-04-30T10:00:00Z</dcterms:created>
  <dcterms:modified xsi:type="dcterms:W3CDTF">2024-05-02T10:43:00Z</dcterms:modified>
</cp:coreProperties>
</file>