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97" w:rsidRPr="00A32E97" w:rsidRDefault="00A30927" w:rsidP="00A32E97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</w:t>
      </w:r>
      <w:r w:rsidR="00C303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A32E97" w:rsidRPr="00A32E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r w:rsidR="00B71AB4">
        <w:rPr>
          <w:rFonts w:ascii="Times New Roman" w:eastAsia="Times New Roman" w:hAnsi="Times New Roman" w:cs="Times New Roman"/>
          <w:sz w:val="24"/>
          <w:szCs w:val="24"/>
          <w:lang w:eastAsia="pl-PL"/>
        </w:rPr>
        <w:t>ik nr</w:t>
      </w:r>
      <w:r w:rsidR="0069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umowy nr </w:t>
      </w:r>
      <w:bookmarkStart w:id="0" w:name="_GoBack"/>
      <w:bookmarkEnd w:id="0"/>
      <w:r w:rsidR="00A32E97" w:rsidRPr="00A32E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2E97" w:rsidRPr="00A32E97" w:rsidRDefault="00A32E97" w:rsidP="00A32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2E97" w:rsidRPr="00A32E97" w:rsidRDefault="00A32E97" w:rsidP="00A32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2E97" w:rsidRPr="00A32E97" w:rsidRDefault="00A32E97" w:rsidP="00A32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32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Formularz wymaganych warunków technicznych </w:t>
      </w:r>
    </w:p>
    <w:p w:rsidR="00A32E97" w:rsidRPr="00A32E97" w:rsidRDefault="00A32E97" w:rsidP="00A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A32E97" w:rsidRPr="00A32E97" w:rsidRDefault="00A32E97" w:rsidP="00A32E9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lang w:eastAsia="pl-PL"/>
        </w:rPr>
      </w:pPr>
      <w:r w:rsidRPr="00A32E97">
        <w:rPr>
          <w:rFonts w:ascii="Times New Roman" w:eastAsia="Times New Roman" w:hAnsi="Times New Roman" w:cs="Times New Roman"/>
          <w:kern w:val="32"/>
          <w:lang w:eastAsia="pl-PL"/>
        </w:rPr>
        <w:tab/>
        <w:t>Składając ofertę w postępowaniu</w:t>
      </w:r>
      <w:r w:rsidRPr="00A32E97">
        <w:rPr>
          <w:rFonts w:ascii="Times New Roman" w:eastAsia="Times New Roman" w:hAnsi="Times New Roman" w:cs="Times New Roman"/>
          <w:bCs/>
          <w:kern w:val="32"/>
          <w:lang w:eastAsia="pl-PL"/>
        </w:rPr>
        <w:t>,</w:t>
      </w:r>
      <w:r w:rsidR="00B71AB4">
        <w:rPr>
          <w:rFonts w:ascii="Times New Roman" w:eastAsia="Times New Roman" w:hAnsi="Times New Roman" w:cs="Times New Roman"/>
          <w:kern w:val="32"/>
          <w:lang w:eastAsia="pl-PL"/>
        </w:rPr>
        <w:t xml:space="preserve"> znak sprawy: AAM/EL/14219/1W51/2018, oferujemy rozbudowę System</w:t>
      </w:r>
      <w:r w:rsidR="002A3668">
        <w:rPr>
          <w:rFonts w:ascii="Times New Roman" w:eastAsia="Times New Roman" w:hAnsi="Times New Roman" w:cs="Times New Roman"/>
          <w:kern w:val="32"/>
          <w:lang w:eastAsia="pl-PL"/>
        </w:rPr>
        <w:t xml:space="preserve">u Centralnego Nadzoru spełniając </w:t>
      </w:r>
      <w:r w:rsidRPr="00A32E97">
        <w:rPr>
          <w:rFonts w:ascii="Times New Roman" w:eastAsia="Times New Roman" w:hAnsi="Times New Roman" w:cs="Times New Roman"/>
          <w:kern w:val="32"/>
          <w:lang w:eastAsia="pl-PL"/>
        </w:rPr>
        <w:t>poniższe wymagania techniczne:</w:t>
      </w:r>
    </w:p>
    <w:p w:rsidR="009818ED" w:rsidRDefault="00A30927" w:rsidP="009A495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          </w:t>
      </w:r>
      <w:r w:rsidR="00AE2928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</w:t>
      </w:r>
    </w:p>
    <w:p w:rsidR="009A495A" w:rsidRPr="009818ED" w:rsidRDefault="00B71AB4" w:rsidP="00B71AB4">
      <w:pPr>
        <w:widowControl w:val="0"/>
        <w:tabs>
          <w:tab w:val="left" w:pos="5916"/>
        </w:tabs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A495A" w:rsidRPr="009A495A" w:rsidRDefault="009A495A" w:rsidP="009A49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836"/>
        <w:gridCol w:w="3206"/>
        <w:gridCol w:w="2880"/>
      </w:tblGrid>
      <w:tr w:rsidR="009A495A" w:rsidRPr="009A495A" w:rsidTr="00617FEC">
        <w:trPr>
          <w:trHeight w:val="513"/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Align w:val="center"/>
          </w:tcPr>
          <w:p w:rsidR="009A495A" w:rsidRPr="009A495A" w:rsidRDefault="009A495A" w:rsidP="009A495A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Opis parametrów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</w:tc>
        <w:tc>
          <w:tcPr>
            <w:tcW w:w="2880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lang w:eastAsia="ar-SA"/>
              </w:rPr>
              <w:t>Parametry techniczne oferowane</w:t>
            </w:r>
          </w:p>
        </w:tc>
      </w:tr>
      <w:tr w:rsidR="009A495A" w:rsidRPr="009A495A" w:rsidTr="00617FEC">
        <w:trPr>
          <w:jc w:val="center"/>
        </w:trPr>
        <w:tc>
          <w:tcPr>
            <w:tcW w:w="9858" w:type="dxa"/>
            <w:gridSpan w:val="4"/>
            <w:shd w:val="clear" w:color="auto" w:fill="F3F3F3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Rozbudowa Systemu Centralnego Nadzoru Okołoporodowego</w:t>
            </w:r>
          </w:p>
        </w:tc>
      </w:tr>
      <w:tr w:rsidR="009A495A" w:rsidRPr="009A495A" w:rsidTr="00617FEC">
        <w:trPr>
          <w:trHeight w:val="138"/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 xml:space="preserve">Rozbudowa systemu EDAN MFM-CNS </w:t>
            </w:r>
            <w:r w:rsidRPr="009A495A">
              <w:rPr>
                <w:rFonts w:ascii="Times New Roman" w:eastAsia="Calibri" w:hAnsi="Times New Roman" w:cs="Times New Roman"/>
                <w:i/>
              </w:rPr>
              <w:t xml:space="preserve">zainstalowanego w Uniwersyteckim Centrum Zdrowia Kobiety i Noworodka </w:t>
            </w:r>
            <w:r w:rsidRPr="009A495A">
              <w:rPr>
                <w:rFonts w:ascii="Times New Roman" w:eastAsia="Calibri" w:hAnsi="Times New Roman" w:cs="Times New Roman"/>
              </w:rPr>
              <w:t>w zakresie:</w:t>
            </w:r>
          </w:p>
        </w:tc>
        <w:tc>
          <w:tcPr>
            <w:tcW w:w="3206" w:type="dxa"/>
            <w:vAlign w:val="center"/>
          </w:tcPr>
          <w:p w:rsidR="009A495A" w:rsidRPr="009A495A" w:rsidRDefault="000565A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Rozbudowy kardiotokografów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trHeight w:val="138"/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Rozbudowy telemetrii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trHeight w:val="138"/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Akcesoria jednorazowe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A495A" w:rsidRDefault="000565A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Rozbudowa 3 kardiotokografów (aparatów KTG serii F9)</w:t>
            </w:r>
            <w:r w:rsidR="009A495A" w:rsidRPr="009A495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9A495A" w:rsidRPr="009A495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będących na stanie</w:t>
            </w:r>
            <w:r w:rsidR="00617F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Uniwersyteckiego Centrum Zdrowia Kobiety i Noworodka</w:t>
            </w:r>
          </w:p>
          <w:p w:rsidR="000565A7" w:rsidRPr="009A495A" w:rsidRDefault="000565A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Nr seryjny</w:t>
            </w:r>
            <w:r w:rsidR="00F550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: 460297-M16808390001;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F550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560039-M17B14200012; 5600144-M15B05170001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95A" w:rsidRPr="009A495A" w:rsidRDefault="009A495A" w:rsidP="000565A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                                                    </w:t>
            </w:r>
            <w:r w:rsidR="000565A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                    </w:t>
            </w: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Rozbudowa aparatu KTG o interfejs DECG umożliwiający funkcję EKG płodu, ilość 3 szt.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Wewnętrzne monitorowanie tętna płodu za pomocą elektrody spiralnej – (przewodowe)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Przewód DECG do aparatu KTG, ilość 3 szt.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Wymagany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Rozbudowa 2 telemetrii płodowych</w:t>
            </w:r>
            <w:r w:rsidRPr="009A495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617F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będących na stanie Uniwersyteckiego Centrum Zdrowia Kobiety i Noworodka</w:t>
            </w:r>
          </w:p>
          <w:p w:rsidR="00F55097" w:rsidRPr="009A495A" w:rsidRDefault="00F5509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Nr seryjny: 460391-M16B13620001; 460391-M16B13620002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95A" w:rsidRPr="009A495A" w:rsidRDefault="009A495A" w:rsidP="000565A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                                                     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Rozbudowa telemetrii  umożliwiająca funkcję EKG płodu (bezprzewodowo)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Wewnętrzne monitorowanie tętna płodu za pomocą elektrody spiralnej z głowicy bezprzewodowej (bezprzewodowe)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Głowica bezprzewodowa</w:t>
            </w:r>
            <w:r w:rsidR="000565A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495A" w:rsidRPr="009A495A" w:rsidRDefault="000565A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TOCO-E, </w:t>
            </w:r>
            <w:r w:rsidR="009A495A" w:rsidRPr="009A495A">
              <w:rPr>
                <w:rFonts w:ascii="Times New Roman" w:eastAsia="Times New Roman" w:hAnsi="Times New Roman" w:cs="Times New Roman"/>
                <w:lang w:eastAsia="pl-PL"/>
              </w:rPr>
              <w:t>ilość 2 szt.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9A495A" w:rsidRPr="009A495A" w:rsidRDefault="000565A7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Przewód</w:t>
            </w:r>
            <w:r w:rsidR="009A495A" w:rsidRPr="009A49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DECG </w:t>
            </w:r>
            <w:r w:rsidR="009A495A" w:rsidRPr="009A495A">
              <w:rPr>
                <w:rFonts w:ascii="Times New Roman" w:eastAsia="Times New Roman" w:hAnsi="Times New Roman" w:cs="Times New Roman"/>
                <w:lang w:eastAsia="pl-PL"/>
              </w:rPr>
              <w:t>do głowicy bezprzewodowej, ilość 2 szt.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lang w:eastAsia="pl-PL"/>
              </w:rPr>
              <w:t>Akcesoria jednorazowe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Elektroda spiralna płodu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Ilość 60 szt.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Jednorazowa przyklejana elektroda matki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Ilość 60 szt.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22" w:type="dxa"/>
            <w:gridSpan w:val="3"/>
            <w:shd w:val="clear" w:color="auto" w:fill="auto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Inne wymagania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Wykres DECG będzie wyświetlony na ekranie aparatu KTG poniżej innych wykresów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Podczas monitorowania tętna płodu za pomocą elektrody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 xml:space="preserve">Instrukcja w języku polskim lub angielskim 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  <w:tr w:rsidR="009A495A" w:rsidRPr="009A495A" w:rsidTr="00617FEC">
        <w:trPr>
          <w:jc w:val="center"/>
        </w:trPr>
        <w:tc>
          <w:tcPr>
            <w:tcW w:w="936" w:type="dxa"/>
            <w:vAlign w:val="center"/>
          </w:tcPr>
          <w:p w:rsidR="009A495A" w:rsidRPr="009A495A" w:rsidRDefault="009A495A" w:rsidP="009A495A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A495A" w:rsidRPr="009A495A" w:rsidRDefault="009A495A" w:rsidP="009A4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95A">
              <w:rPr>
                <w:rFonts w:ascii="Times New Roman" w:eastAsia="Calibri" w:hAnsi="Times New Roman" w:cs="Times New Roman"/>
              </w:rPr>
              <w:t>Możliwość aktualizacji zaoferowanego oprogramowania do pomiarów telemetrycznych do nowszej wersji</w:t>
            </w:r>
          </w:p>
        </w:tc>
        <w:tc>
          <w:tcPr>
            <w:tcW w:w="3206" w:type="dxa"/>
            <w:vAlign w:val="center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2880" w:type="dxa"/>
            <w:vAlign w:val="bottom"/>
          </w:tcPr>
          <w:p w:rsidR="009A495A" w:rsidRPr="009A495A" w:rsidRDefault="009A495A" w:rsidP="009A495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</w:pPr>
            <w:r w:rsidRPr="009A495A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TAK/NIE</w:t>
            </w:r>
          </w:p>
        </w:tc>
      </w:tr>
    </w:tbl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  <w:r w:rsidRPr="00E95E15"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  <w:t xml:space="preserve">(miejscowość, data)………………..  </w:t>
      </w:r>
    </w:p>
    <w:p w:rsidR="00E95E15" w:rsidRPr="00E95E15" w:rsidRDefault="00E95E15" w:rsidP="00E95E15">
      <w:pPr>
        <w:spacing w:after="0" w:line="240" w:lineRule="auto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kern w:val="32"/>
          <w:sz w:val="32"/>
          <w:szCs w:val="32"/>
          <w:vertAlign w:val="superscript"/>
          <w:lang w:eastAsia="pl-PL"/>
        </w:rPr>
      </w:pPr>
      <w:r w:rsidRPr="00E95E15"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  <w:t>(podpis  i pieczątka osoby/ osób uprawnionych do wystąpienia w imieniu wykonawcy</w:t>
      </w:r>
    </w:p>
    <w:p w:rsidR="00E95E15" w:rsidRPr="00E95E15" w:rsidRDefault="00E95E15" w:rsidP="00E95E15">
      <w:pPr>
        <w:tabs>
          <w:tab w:val="center" w:pos="6804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E95E15" w:rsidRPr="00E95E15" w:rsidRDefault="00E95E15" w:rsidP="00E95E15">
      <w:pPr>
        <w:tabs>
          <w:tab w:val="center" w:pos="6804"/>
        </w:tabs>
        <w:spacing w:after="200" w:line="276" w:lineRule="auto"/>
        <w:rPr>
          <w:rFonts w:ascii="Times New Roman" w:eastAsia="Calibri" w:hAnsi="Times New Roman" w:cs="Times New Roman"/>
        </w:rPr>
      </w:pPr>
      <w:r w:rsidRPr="00E95E15">
        <w:rPr>
          <w:rFonts w:ascii="Times New Roman" w:eastAsia="Calibri" w:hAnsi="Times New Roman" w:cs="Times New Roman"/>
        </w:rPr>
        <w:tab/>
        <w:t>……………………………………………</w:t>
      </w:r>
    </w:p>
    <w:p w:rsidR="00102D4A" w:rsidRDefault="00102D4A"/>
    <w:sectPr w:rsidR="00102D4A" w:rsidSect="008E6772">
      <w:headerReference w:type="default" r:id="rId7"/>
      <w:footerReference w:type="even" r:id="rId8"/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54" w:rsidRDefault="00617E54" w:rsidP="009818ED">
      <w:pPr>
        <w:spacing w:after="0" w:line="240" w:lineRule="auto"/>
      </w:pPr>
      <w:r>
        <w:separator/>
      </w:r>
    </w:p>
  </w:endnote>
  <w:endnote w:type="continuationSeparator" w:id="0">
    <w:p w:rsidR="00617E54" w:rsidRDefault="00617E54" w:rsidP="009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49E" w:rsidRDefault="00617E54" w:rsidP="00924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8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449E" w:rsidRDefault="00617E54" w:rsidP="00924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54" w:rsidRDefault="00617E54" w:rsidP="009818ED">
      <w:pPr>
        <w:spacing w:after="0" w:line="240" w:lineRule="auto"/>
      </w:pPr>
      <w:r>
        <w:separator/>
      </w:r>
    </w:p>
  </w:footnote>
  <w:footnote w:type="continuationSeparator" w:id="0">
    <w:p w:rsidR="00617E54" w:rsidRDefault="00617E54" w:rsidP="0098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Pr="00FF484F" w:rsidRDefault="004E6A11" w:rsidP="00FF484F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704B51"/>
    <w:multiLevelType w:val="hybridMultilevel"/>
    <w:tmpl w:val="C032EFDC"/>
    <w:lvl w:ilvl="0" w:tplc="8938C36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FA1468"/>
    <w:multiLevelType w:val="hybridMultilevel"/>
    <w:tmpl w:val="90126F1A"/>
    <w:lvl w:ilvl="0" w:tplc="9F76E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031B47"/>
    <w:multiLevelType w:val="hybridMultilevel"/>
    <w:tmpl w:val="5152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1934"/>
    <w:multiLevelType w:val="hybridMultilevel"/>
    <w:tmpl w:val="AF5CF6E4"/>
    <w:lvl w:ilvl="0" w:tplc="49C0A5E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D43844"/>
    <w:multiLevelType w:val="hybridMultilevel"/>
    <w:tmpl w:val="8DB83926"/>
    <w:lvl w:ilvl="0" w:tplc="0296B0F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005A"/>
    <w:multiLevelType w:val="hybridMultilevel"/>
    <w:tmpl w:val="085E7070"/>
    <w:lvl w:ilvl="0" w:tplc="A196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D"/>
    <w:rsid w:val="000304DE"/>
    <w:rsid w:val="00035FF6"/>
    <w:rsid w:val="000565A7"/>
    <w:rsid w:val="00102D4A"/>
    <w:rsid w:val="001459D6"/>
    <w:rsid w:val="002A3668"/>
    <w:rsid w:val="0034269C"/>
    <w:rsid w:val="003608F9"/>
    <w:rsid w:val="003F75AD"/>
    <w:rsid w:val="004068E4"/>
    <w:rsid w:val="00423541"/>
    <w:rsid w:val="004E6A11"/>
    <w:rsid w:val="00576B18"/>
    <w:rsid w:val="00603AE9"/>
    <w:rsid w:val="00617E54"/>
    <w:rsid w:val="00617FEC"/>
    <w:rsid w:val="006912E8"/>
    <w:rsid w:val="006A613B"/>
    <w:rsid w:val="00775D35"/>
    <w:rsid w:val="007979E3"/>
    <w:rsid w:val="008D2C4B"/>
    <w:rsid w:val="008F7A46"/>
    <w:rsid w:val="00912804"/>
    <w:rsid w:val="00937BC7"/>
    <w:rsid w:val="009803D4"/>
    <w:rsid w:val="009818ED"/>
    <w:rsid w:val="009A495A"/>
    <w:rsid w:val="009F71DA"/>
    <w:rsid w:val="00A30927"/>
    <w:rsid w:val="00A32E97"/>
    <w:rsid w:val="00AB27BA"/>
    <w:rsid w:val="00AE2928"/>
    <w:rsid w:val="00B076FF"/>
    <w:rsid w:val="00B71AB4"/>
    <w:rsid w:val="00B774F6"/>
    <w:rsid w:val="00BF78B6"/>
    <w:rsid w:val="00C30325"/>
    <w:rsid w:val="00CC6F1E"/>
    <w:rsid w:val="00D828C3"/>
    <w:rsid w:val="00DA4B2A"/>
    <w:rsid w:val="00DC7194"/>
    <w:rsid w:val="00E95E15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1EB"/>
  <w15:chartTrackingRefBased/>
  <w15:docId w15:val="{360233A0-18A3-4F41-A782-D16B92A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818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Trybun</dc:creator>
  <cp:keywords/>
  <dc:description/>
  <cp:lastModifiedBy>Tomasz Trybun</cp:lastModifiedBy>
  <cp:revision>44</cp:revision>
  <dcterms:created xsi:type="dcterms:W3CDTF">2018-12-05T10:56:00Z</dcterms:created>
  <dcterms:modified xsi:type="dcterms:W3CDTF">2019-01-18T09:27:00Z</dcterms:modified>
</cp:coreProperties>
</file>