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7446" w14:textId="078C417B" w:rsidR="0043642F" w:rsidRPr="0043642F" w:rsidRDefault="0043642F" w:rsidP="004459B2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sz w:val="18"/>
          <w:szCs w:val="18"/>
        </w:rPr>
      </w:pPr>
      <w:r w:rsidRPr="0043642F">
        <w:rPr>
          <w:rFonts w:ascii="Calibri" w:eastAsia="Calibri" w:hAnsi="Calibri" w:cs="Times New Roman"/>
        </w:rPr>
        <w:t xml:space="preserve">          </w:t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="007554D5">
        <w:rPr>
          <w:rFonts w:ascii="Calibri" w:eastAsia="Calibri" w:hAnsi="Calibri" w:cs="Times New Roman"/>
        </w:rPr>
        <w:tab/>
      </w:r>
      <w:r w:rsidRPr="0043642F">
        <w:rPr>
          <w:rFonts w:ascii="Calibri" w:eastAsia="Calibri" w:hAnsi="Calibri" w:cs="Times New Roman"/>
        </w:rPr>
        <w:t xml:space="preserve"> </w:t>
      </w:r>
      <w:bookmarkStart w:id="0" w:name="_Hlk88810745"/>
      <w:r w:rsidRPr="0043642F">
        <w:rPr>
          <w:rFonts w:ascii="Calibri" w:eastAsia="Calibri" w:hAnsi="Calibri" w:cs="Times New Roman"/>
          <w:b/>
          <w:bCs/>
          <w:i/>
          <w:iCs/>
          <w:sz w:val="18"/>
          <w:szCs w:val="18"/>
        </w:rPr>
        <w:t>AAM/2021/EL/119/1WI/2021</w:t>
      </w:r>
    </w:p>
    <w:p w14:paraId="4BF9646A" w14:textId="0A56A308" w:rsidR="0043642F" w:rsidRPr="007D4525" w:rsidRDefault="0043642F" w:rsidP="004459B2">
      <w:pPr>
        <w:keepNext/>
        <w:spacing w:after="0" w:line="240" w:lineRule="auto"/>
        <w:ind w:left="11329" w:firstLine="709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7D452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Pr="00D25C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Pr="00D25C7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D25C7E" w:rsidRPr="00D25C7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>po zmianie</w:t>
      </w:r>
      <w:r w:rsidRPr="00D25C7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l-PL"/>
        </w:rPr>
        <w:t xml:space="preserve">    </w:t>
      </w:r>
    </w:p>
    <w:p w14:paraId="398E1F2F" w14:textId="77777777" w:rsidR="0043642F" w:rsidRPr="004459B2" w:rsidRDefault="0043642F" w:rsidP="0043642F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5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WYMAGANYCH WARUNKÓW TECHNICZNYCH</w:t>
      </w:r>
    </w:p>
    <w:p w14:paraId="65D3C126" w14:textId="369FC999" w:rsidR="00246F0E" w:rsidRPr="004E72DE" w:rsidRDefault="0043642F" w:rsidP="0043642F">
      <w:pPr>
        <w:rPr>
          <w:rFonts w:ascii="Arial" w:hAnsi="Arial" w:cs="Arial"/>
          <w:b/>
          <w:sz w:val="20"/>
          <w:szCs w:val="20"/>
        </w:rPr>
      </w:pPr>
      <w:r w:rsidRPr="0043642F">
        <w:rPr>
          <w:rFonts w:ascii="Arial" w:eastAsia="Calibri" w:hAnsi="Arial" w:cs="Arial"/>
          <w:sz w:val="20"/>
          <w:szCs w:val="20"/>
        </w:rPr>
        <w:t xml:space="preserve">Składając ofertę w postępowaniu oferujemy dostawę </w:t>
      </w:r>
      <w:r w:rsidRPr="0043642F">
        <w:rPr>
          <w:rFonts w:ascii="Arial" w:eastAsia="Calibri" w:hAnsi="Arial" w:cs="Arial"/>
          <w:i/>
          <w:iCs/>
          <w:sz w:val="20"/>
          <w:szCs w:val="20"/>
        </w:rPr>
        <w:t>aparatów do mierzenia ciśnienia t</w:t>
      </w:r>
      <w:r>
        <w:rPr>
          <w:rFonts w:ascii="Arial" w:eastAsia="Calibri" w:hAnsi="Arial" w:cs="Arial"/>
          <w:i/>
          <w:iCs/>
          <w:sz w:val="20"/>
          <w:szCs w:val="20"/>
        </w:rPr>
        <w:t>ę</w:t>
      </w:r>
      <w:r w:rsidRPr="0043642F">
        <w:rPr>
          <w:rFonts w:ascii="Arial" w:eastAsia="Calibri" w:hAnsi="Arial" w:cs="Arial"/>
          <w:i/>
          <w:iCs/>
          <w:sz w:val="20"/>
          <w:szCs w:val="20"/>
        </w:rPr>
        <w:t>tniczego</w:t>
      </w:r>
      <w:r w:rsidRPr="0043642F">
        <w:rPr>
          <w:rFonts w:ascii="Arial" w:eastAsia="Calibri" w:hAnsi="Arial" w:cs="Arial"/>
          <w:sz w:val="20"/>
          <w:szCs w:val="20"/>
        </w:rPr>
        <w:t xml:space="preserve"> z niezbędnym wyposażeniem spełniającym  poniższe wymagania: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890"/>
        <w:gridCol w:w="6345"/>
        <w:gridCol w:w="3707"/>
      </w:tblGrid>
      <w:tr w:rsidR="00E938EA" w:rsidRPr="00246F0E" w14:paraId="7B604057" w14:textId="77777777" w:rsidTr="00E938EA">
        <w:tc>
          <w:tcPr>
            <w:tcW w:w="212" w:type="pct"/>
            <w:vAlign w:val="center"/>
          </w:tcPr>
          <w:p w14:paraId="7CEE086B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6" w:type="pct"/>
            <w:vAlign w:val="center"/>
          </w:tcPr>
          <w:p w14:paraId="52C5F32C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179" w:type="pct"/>
            <w:vAlign w:val="center"/>
          </w:tcPr>
          <w:p w14:paraId="0F0EB408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14:paraId="421D509A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9A9F889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08B0A2BF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EA" w:rsidRPr="00246F0E" w14:paraId="60081D6C" w14:textId="77777777" w:rsidTr="00E938EA">
        <w:tc>
          <w:tcPr>
            <w:tcW w:w="212" w:type="pct"/>
            <w:vAlign w:val="center"/>
          </w:tcPr>
          <w:p w14:paraId="36914A55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vAlign w:val="center"/>
          </w:tcPr>
          <w:p w14:paraId="7EDD7B1D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179" w:type="pct"/>
            <w:vAlign w:val="center"/>
          </w:tcPr>
          <w:p w14:paraId="11C8F861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65ED69FE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246F0E" w14:paraId="4D7CD4C2" w14:textId="77777777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5DA482" w14:textId="02946CCE" w:rsidR="00E938EA" w:rsidRPr="004E72DE" w:rsidRDefault="00114783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Aparat do mierzenia ciśnienia t</w:t>
            </w:r>
            <w:r w:rsidR="00BA116A">
              <w:rPr>
                <w:rFonts w:ascii="Arial" w:hAnsi="Arial" w:cs="Arial"/>
                <w:bCs/>
                <w:iCs/>
                <w:sz w:val="20"/>
              </w:rPr>
              <w:t>ę</w:t>
            </w:r>
            <w:r>
              <w:rPr>
                <w:rFonts w:ascii="Arial" w:hAnsi="Arial" w:cs="Arial"/>
                <w:bCs/>
                <w:iCs/>
                <w:sz w:val="20"/>
              </w:rPr>
              <w:t>tniczego</w:t>
            </w:r>
            <w:r w:rsidR="007D4525">
              <w:rPr>
                <w:rFonts w:ascii="Arial" w:hAnsi="Arial" w:cs="Arial"/>
                <w:bCs/>
                <w:iCs/>
                <w:sz w:val="20"/>
              </w:rPr>
              <w:t xml:space="preserve"> z </w:t>
            </w:r>
            <w:proofErr w:type="spellStart"/>
            <w:r w:rsidR="007D4525">
              <w:rPr>
                <w:rFonts w:ascii="Arial" w:hAnsi="Arial" w:cs="Arial"/>
                <w:bCs/>
                <w:iCs/>
                <w:sz w:val="20"/>
              </w:rPr>
              <w:t>wyposazeniem</w:t>
            </w:r>
            <w:proofErr w:type="spellEnd"/>
            <w:r w:rsidR="00E938EA" w:rsidRPr="004E72DE">
              <w:rPr>
                <w:rFonts w:ascii="Arial" w:hAnsi="Arial" w:cs="Arial"/>
                <w:bCs/>
                <w:iCs/>
                <w:sz w:val="20"/>
              </w:rPr>
              <w:t xml:space="preserve">, </w:t>
            </w:r>
            <w:r w:rsidR="00E938EA" w:rsidRPr="004E72DE">
              <w:rPr>
                <w:rFonts w:ascii="Arial" w:hAnsi="Arial" w:cs="Arial"/>
                <w:sz w:val="20"/>
              </w:rPr>
              <w:t xml:space="preserve">ilość </w:t>
            </w:r>
            <w:r w:rsidR="00BA116A">
              <w:rPr>
                <w:rFonts w:ascii="Arial" w:hAnsi="Arial" w:cs="Arial"/>
                <w:sz w:val="20"/>
              </w:rPr>
              <w:t>6</w:t>
            </w:r>
            <w:r w:rsidR="00E938EA" w:rsidRPr="004E72D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D4525">
              <w:rPr>
                <w:rFonts w:ascii="Arial" w:hAnsi="Arial" w:cs="Arial"/>
                <w:sz w:val="20"/>
              </w:rPr>
              <w:t>kpl</w:t>
            </w:r>
            <w:proofErr w:type="spellEnd"/>
            <w:r w:rsidR="00E938EA" w:rsidRPr="004E72DE">
              <w:rPr>
                <w:rFonts w:ascii="Arial" w:hAnsi="Arial" w:cs="Arial"/>
                <w:sz w:val="20"/>
              </w:rPr>
              <w:t>.</w:t>
            </w:r>
          </w:p>
        </w:tc>
      </w:tr>
      <w:tr w:rsidR="00E938EA" w:rsidRPr="00246F0E" w14:paraId="6B756218" w14:textId="77777777" w:rsidTr="00925151">
        <w:tc>
          <w:tcPr>
            <w:tcW w:w="5000" w:type="pct"/>
            <w:gridSpan w:val="4"/>
          </w:tcPr>
          <w:p w14:paraId="48FB05E5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611DFFDA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6ED29FB" w14:textId="353B4DA8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Rok p</w:t>
            </w:r>
            <w:r w:rsidR="00E701AB" w:rsidRPr="004E72DE">
              <w:rPr>
                <w:rFonts w:ascii="Arial" w:hAnsi="Arial" w:cs="Arial"/>
                <w:b/>
                <w:sz w:val="20"/>
                <w:szCs w:val="20"/>
              </w:rPr>
              <w:t>rodukcji (nie wcześniej niż 20</w:t>
            </w:r>
            <w:r w:rsidR="007500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9B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r.)                                        </w:t>
            </w:r>
            <w:r w:rsidR="00B875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3706F94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816400" w:rsidRPr="00246F0E" w14:paraId="3BCA8F91" w14:textId="77777777" w:rsidTr="005C5943">
        <w:tc>
          <w:tcPr>
            <w:tcW w:w="212" w:type="pct"/>
            <w:vAlign w:val="center"/>
          </w:tcPr>
          <w:p w14:paraId="1141310D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37CCB" w14:textId="137F5303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eastAsia="Calibri" w:hAnsi="Arial" w:cs="Arial"/>
                <w:sz w:val="20"/>
                <w:szCs w:val="20"/>
              </w:rPr>
              <w:t>Aparat do mierzenia ciśnienia tętniczego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72CA5" w14:textId="2BE2FFAE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eastAsia="Calibri" w:hAnsi="Arial" w:cs="Arial"/>
                <w:sz w:val="20"/>
                <w:szCs w:val="20"/>
              </w:rPr>
              <w:t>z możliwością dostosowania ciśnienia podczas pompowania mankietu</w:t>
            </w:r>
          </w:p>
        </w:tc>
        <w:tc>
          <w:tcPr>
            <w:tcW w:w="1273" w:type="pct"/>
            <w:vAlign w:val="center"/>
          </w:tcPr>
          <w:p w14:paraId="2ED898EC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66F6D8D" w14:textId="77777777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A365C6" w:rsidRPr="00246F0E" w14:paraId="7B4EB512" w14:textId="77777777" w:rsidTr="005C5943">
        <w:tc>
          <w:tcPr>
            <w:tcW w:w="212" w:type="pct"/>
            <w:vAlign w:val="center"/>
          </w:tcPr>
          <w:p w14:paraId="452F1D71" w14:textId="77777777" w:rsidR="00A365C6" w:rsidRPr="00627C26" w:rsidRDefault="00A365C6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957CF" w14:textId="3AC5AADA" w:rsidR="00A365C6" w:rsidRPr="00FB5AAF" w:rsidRDefault="00A365C6" w:rsidP="008164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Walidacja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7F49" w14:textId="2E6FE21D" w:rsidR="00A365C6" w:rsidRPr="00FB5AAF" w:rsidRDefault="00A365C6" w:rsidP="008164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Posiada walidację dla dzieci (</w:t>
            </w:r>
            <w:r>
              <w:t xml:space="preserve">AAMI/ESH/ISO 2018 lub ANSI/AAMI/ISO 2013 lub 2009 lub ESH-IP 2010) </w:t>
            </w:r>
            <w:r w:rsidR="0034495B">
              <w:t xml:space="preserve">lub równoważne </w:t>
            </w:r>
            <w:r>
              <w:t>zgodnie z rekomendacjami Europejskiego Towarzystwa Nadciśnienia Tętniczego (</w:t>
            </w:r>
            <w:hyperlink r:id="rId7" w:history="1">
              <w:r w:rsidR="007059CD" w:rsidRPr="00F22705">
                <w:rPr>
                  <w:rStyle w:val="Hipercze"/>
                </w:rPr>
                <w:t>www.stridebp.org</w:t>
              </w:r>
            </w:hyperlink>
            <w:r>
              <w:t>)</w:t>
            </w:r>
            <w:r w:rsidR="007059CD">
              <w:t xml:space="preserve"> </w:t>
            </w:r>
          </w:p>
        </w:tc>
        <w:tc>
          <w:tcPr>
            <w:tcW w:w="1273" w:type="pct"/>
            <w:vAlign w:val="center"/>
          </w:tcPr>
          <w:p w14:paraId="0BF22146" w14:textId="77777777" w:rsidR="00A365C6" w:rsidRPr="00466E19" w:rsidRDefault="00A365C6" w:rsidP="00A365C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AF1DA41" w14:textId="62F33F36" w:rsidR="00A365C6" w:rsidRPr="00466E19" w:rsidRDefault="00A365C6" w:rsidP="00A54531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6E5B74B0" w14:textId="77777777" w:rsidTr="005C5943">
        <w:tc>
          <w:tcPr>
            <w:tcW w:w="212" w:type="pct"/>
            <w:vAlign w:val="center"/>
          </w:tcPr>
          <w:p w14:paraId="64F2833E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BFF" w14:textId="16A0604D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Zakres pomiaru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8749" w14:textId="7777777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od 40 do 200 uderzeń/min.</w:t>
            </w:r>
          </w:p>
          <w:p w14:paraId="14CE6825" w14:textId="4F31FDB6" w:rsidR="00253C16" w:rsidRDefault="00253C16" w:rsidP="0081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skurczowe: 60 do 250 mm Hg</w:t>
            </w:r>
          </w:p>
          <w:p w14:paraId="481BD3BF" w14:textId="15424C4D" w:rsidR="00816400" w:rsidRPr="00FB5AAF" w:rsidRDefault="00253C16" w:rsidP="00816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rozkurczowe: 40 do 200 mm Hg</w:t>
            </w:r>
          </w:p>
        </w:tc>
        <w:tc>
          <w:tcPr>
            <w:tcW w:w="1273" w:type="pct"/>
            <w:vAlign w:val="center"/>
          </w:tcPr>
          <w:p w14:paraId="43054F8F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78B196E" w14:textId="3DC9F0F9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426E6053" w14:textId="77777777" w:rsidTr="004459B2">
        <w:trPr>
          <w:trHeight w:val="401"/>
        </w:trPr>
        <w:tc>
          <w:tcPr>
            <w:tcW w:w="212" w:type="pct"/>
            <w:vAlign w:val="center"/>
          </w:tcPr>
          <w:p w14:paraId="45987B13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5A8D" w14:textId="219B2505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Dokładność pomiaru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41C" w14:textId="1C0889E3" w:rsidR="00FB5AAF" w:rsidRPr="00FB5AAF" w:rsidRDefault="00816400" w:rsidP="004459B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± 5% odczytu</w:t>
            </w:r>
            <w:r w:rsidR="004459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59B2" w:rsidRPr="004459B2">
              <w:rPr>
                <w:rFonts w:ascii="Arial" w:hAnsi="Arial" w:cs="Arial"/>
                <w:sz w:val="20"/>
                <w:szCs w:val="20"/>
              </w:rPr>
              <w:t>± 3 mmHg</w:t>
            </w:r>
          </w:p>
        </w:tc>
        <w:tc>
          <w:tcPr>
            <w:tcW w:w="1273" w:type="pct"/>
            <w:vAlign w:val="center"/>
          </w:tcPr>
          <w:p w14:paraId="072E5A00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12EFB60" w14:textId="183F67CD" w:rsidR="00816400" w:rsidRPr="00246F0E" w:rsidRDefault="00816400" w:rsidP="0081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6B5A34D4" w14:textId="77777777" w:rsidTr="005C5943">
        <w:tc>
          <w:tcPr>
            <w:tcW w:w="212" w:type="pct"/>
            <w:vAlign w:val="center"/>
          </w:tcPr>
          <w:p w14:paraId="1F7230D0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5B2C" w14:textId="57E7E963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 xml:space="preserve">Współpraca z mankietami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B636" w14:textId="7777777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 rozmiarach w zakresie od 12 cm do 50 cm,</w:t>
            </w:r>
          </w:p>
          <w:p w14:paraId="4D01AF5A" w14:textId="7B5A473B" w:rsidR="00FB69B7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mankiet typu SS, S, M, L, XL</w:t>
            </w:r>
          </w:p>
        </w:tc>
        <w:tc>
          <w:tcPr>
            <w:tcW w:w="1273" w:type="pct"/>
            <w:vAlign w:val="center"/>
          </w:tcPr>
          <w:p w14:paraId="537DE6FB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C992CD9" w14:textId="20131E47" w:rsidR="00816400" w:rsidRPr="00246F0E" w:rsidRDefault="00816400" w:rsidP="0081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0758F495" w14:textId="77777777" w:rsidTr="005C5943">
        <w:tc>
          <w:tcPr>
            <w:tcW w:w="212" w:type="pct"/>
            <w:vAlign w:val="center"/>
          </w:tcPr>
          <w:p w14:paraId="7EA9AB76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736" w14:textId="76F15A1F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Tryby pracy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A82" w14:textId="08171249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automatyczny metodą oscylometryczną</w:t>
            </w:r>
          </w:p>
        </w:tc>
        <w:tc>
          <w:tcPr>
            <w:tcW w:w="1273" w:type="pct"/>
            <w:vAlign w:val="center"/>
          </w:tcPr>
          <w:p w14:paraId="187D3D45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613F98A" w14:textId="17A451BE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704C27E4" w14:textId="77777777" w:rsidTr="005C5943">
        <w:tc>
          <w:tcPr>
            <w:tcW w:w="212" w:type="pct"/>
            <w:vAlign w:val="center"/>
          </w:tcPr>
          <w:p w14:paraId="7AABBC9C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DA0" w14:textId="241B4B54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Automatyczne wykrywanie arytmii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DD4" w14:textId="0104F969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15E0990D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B07AB86" w14:textId="645C55F2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39A70B84" w14:textId="77777777" w:rsidTr="005C5943">
        <w:tc>
          <w:tcPr>
            <w:tcW w:w="212" w:type="pct"/>
            <w:vAlign w:val="center"/>
          </w:tcPr>
          <w:p w14:paraId="34A34B8B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4C1" w14:textId="462596EE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Wyłączanie automatyczne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855" w14:textId="36E0D2B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455A1708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1B6B768" w14:textId="2C3259E3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4F9EAA21" w14:textId="77777777" w:rsidTr="005C5943">
        <w:tc>
          <w:tcPr>
            <w:tcW w:w="212" w:type="pct"/>
            <w:vAlign w:val="center"/>
          </w:tcPr>
          <w:p w14:paraId="58718EA9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BCB8" w14:textId="2B1BF1E4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91B8" w14:textId="25471DE9" w:rsidR="00816400" w:rsidRPr="00D25C7E" w:rsidRDefault="00D25C7E" w:rsidP="00816400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p</w:t>
            </w:r>
            <w:r w:rsidR="00816400" w:rsidRPr="00D25C7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odświetlany</w:t>
            </w:r>
            <w:r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</w:t>
            </w:r>
            <w:r w:rsidRPr="00D25C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25C7E">
              <w:rPr>
                <w:rFonts w:ascii="Arial" w:hAnsi="Arial" w:cs="Arial"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22AF13FC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331267F" w14:textId="319E7F11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234414C0" w14:textId="77777777" w:rsidTr="005C5943">
        <w:tc>
          <w:tcPr>
            <w:tcW w:w="212" w:type="pct"/>
            <w:vAlign w:val="center"/>
          </w:tcPr>
          <w:p w14:paraId="14F1A595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6B2" w14:textId="6A1B91F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8BAB" w14:textId="2F15A050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wytrzymała, odporna na wstrząsy</w:t>
            </w:r>
          </w:p>
        </w:tc>
        <w:tc>
          <w:tcPr>
            <w:tcW w:w="1273" w:type="pct"/>
            <w:vAlign w:val="center"/>
          </w:tcPr>
          <w:p w14:paraId="287D84D2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0EDF104" w14:textId="725D375D" w:rsidR="00816400" w:rsidRPr="008720C9" w:rsidRDefault="00816400" w:rsidP="0081640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668EBEF9" w14:textId="77777777" w:rsidTr="005C5943">
        <w:tc>
          <w:tcPr>
            <w:tcW w:w="212" w:type="pct"/>
            <w:vAlign w:val="center"/>
          </w:tcPr>
          <w:p w14:paraId="05DCCB9E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2EA" w14:textId="3EBB9E47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5C6B" w14:textId="6BB3D675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bateryjne</w:t>
            </w:r>
          </w:p>
        </w:tc>
        <w:tc>
          <w:tcPr>
            <w:tcW w:w="1273" w:type="pct"/>
            <w:vAlign w:val="center"/>
          </w:tcPr>
          <w:p w14:paraId="7D21EB22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F5C64AB" w14:textId="19467D67" w:rsidR="00816400" w:rsidRPr="001A2D0F" w:rsidRDefault="00816400" w:rsidP="008164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12210476" w14:textId="77777777" w:rsidTr="005C5943">
        <w:tc>
          <w:tcPr>
            <w:tcW w:w="212" w:type="pct"/>
            <w:vAlign w:val="center"/>
          </w:tcPr>
          <w:p w14:paraId="0D4141E8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26E4" w14:textId="3EB3D2B3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Masa ciśnieniomierza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8DB" w14:textId="6D372596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maks. 600g</w:t>
            </w:r>
          </w:p>
        </w:tc>
        <w:tc>
          <w:tcPr>
            <w:tcW w:w="1273" w:type="pct"/>
            <w:vAlign w:val="center"/>
          </w:tcPr>
          <w:p w14:paraId="40458A3F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BE02CBB" w14:textId="46D564B5" w:rsidR="00816400" w:rsidRPr="001A2D0F" w:rsidRDefault="00816400" w:rsidP="008164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0BEA6C40" w14:textId="77777777" w:rsidTr="005C5943">
        <w:tc>
          <w:tcPr>
            <w:tcW w:w="212" w:type="pct"/>
            <w:vAlign w:val="center"/>
          </w:tcPr>
          <w:p w14:paraId="17B4E688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A3B6" w14:textId="13A6ECC1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85A" w14:textId="77A9D8A9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03855B16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715D71E" w14:textId="2E03FA9D" w:rsidR="00816400" w:rsidRPr="00246F0E" w:rsidRDefault="00816400" w:rsidP="0081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816400" w:rsidRPr="00246F0E" w14:paraId="71EBC455" w14:textId="77777777" w:rsidTr="005C5943">
        <w:tc>
          <w:tcPr>
            <w:tcW w:w="212" w:type="pct"/>
            <w:vAlign w:val="center"/>
          </w:tcPr>
          <w:p w14:paraId="3B477844" w14:textId="77777777" w:rsidR="00816400" w:rsidRPr="00627C26" w:rsidRDefault="00816400" w:rsidP="0081640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834" w14:textId="05D565C8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Wyrób medyczny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204" w14:textId="49E9BE42" w:rsidR="00816400" w:rsidRPr="00FB5AAF" w:rsidRDefault="00816400" w:rsidP="00816400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69B22589" w14:textId="77777777" w:rsidR="00816400" w:rsidRPr="00466E19" w:rsidRDefault="00816400" w:rsidP="0081640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699B61A" w14:textId="7256E410" w:rsidR="00816400" w:rsidRPr="001A2D0F" w:rsidRDefault="00816400" w:rsidP="008164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F77552" w:rsidRPr="00246F0E" w14:paraId="4067FFB5" w14:textId="77777777" w:rsidTr="005C5943">
        <w:tc>
          <w:tcPr>
            <w:tcW w:w="212" w:type="pct"/>
            <w:vAlign w:val="center"/>
          </w:tcPr>
          <w:p w14:paraId="7CD7D641" w14:textId="77777777" w:rsidR="00F77552" w:rsidRPr="00627C26" w:rsidRDefault="00F77552" w:rsidP="00F7755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2AC" w14:textId="4D7517C3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 xml:space="preserve">Wyposażenie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DE2" w14:textId="6D292BD2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mankiet SS o rozmiarze 12-18 cm,</w:t>
            </w:r>
          </w:p>
          <w:p w14:paraId="1E937119" w14:textId="5F82F925" w:rsidR="00F77552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mankiet S o rozmiarze 17-22 cm,</w:t>
            </w:r>
          </w:p>
          <w:p w14:paraId="19669630" w14:textId="77777777" w:rsidR="00F77552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mankiet M o rozmiarze 22-32 cm,</w:t>
            </w:r>
          </w:p>
          <w:p w14:paraId="0F9C7B91" w14:textId="77777777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mankiet L o rozmiarze 32-42 cm</w:t>
            </w:r>
          </w:p>
          <w:p w14:paraId="013D3223" w14:textId="3E9CE2F9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mankiet XL o rozmiarze 42-50 cm</w:t>
            </w:r>
          </w:p>
          <w:p w14:paraId="23B90EA1" w14:textId="61B21687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zasilacz</w:t>
            </w:r>
          </w:p>
          <w:p w14:paraId="59932273" w14:textId="07C312BA" w:rsidR="00F77552" w:rsidRPr="00FB5AAF" w:rsidRDefault="00F77552" w:rsidP="00F77552">
            <w:pPr>
              <w:rPr>
                <w:rFonts w:ascii="Arial" w:hAnsi="Arial" w:cs="Arial"/>
                <w:sz w:val="20"/>
                <w:szCs w:val="20"/>
              </w:rPr>
            </w:pPr>
            <w:r w:rsidRPr="00FB5AAF">
              <w:rPr>
                <w:rFonts w:ascii="Arial" w:hAnsi="Arial" w:cs="Arial"/>
                <w:sz w:val="20"/>
                <w:szCs w:val="20"/>
              </w:rPr>
              <w:t>-</w:t>
            </w:r>
            <w:r w:rsidR="00A50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AF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  <w:tc>
          <w:tcPr>
            <w:tcW w:w="1273" w:type="pct"/>
            <w:vAlign w:val="center"/>
          </w:tcPr>
          <w:p w14:paraId="0A783E37" w14:textId="77777777" w:rsidR="00F77552" w:rsidRPr="00466E19" w:rsidRDefault="00F77552" w:rsidP="00F7755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C9D7A41" w14:textId="41F775F5" w:rsidR="00F77552" w:rsidRPr="001A2D0F" w:rsidRDefault="00F77552" w:rsidP="00F7755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E8276B" w:rsidRPr="00246F0E" w14:paraId="10EE6458" w14:textId="77777777" w:rsidTr="005C5943">
        <w:tc>
          <w:tcPr>
            <w:tcW w:w="212" w:type="pct"/>
            <w:vAlign w:val="center"/>
          </w:tcPr>
          <w:p w14:paraId="0ECD29DF" w14:textId="77777777" w:rsidR="00E8276B" w:rsidRPr="00627C26" w:rsidRDefault="00E8276B" w:rsidP="00F7755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76C" w14:textId="185C4814" w:rsidR="00E8276B" w:rsidRPr="00FB5AAF" w:rsidRDefault="00E8276B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8E6" w14:textId="53C9205E" w:rsidR="00E8276B" w:rsidRPr="00FB5AAF" w:rsidRDefault="00E8276B" w:rsidP="00F77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8F4E9D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m-ce</w:t>
            </w:r>
          </w:p>
        </w:tc>
        <w:tc>
          <w:tcPr>
            <w:tcW w:w="1273" w:type="pct"/>
            <w:vAlign w:val="center"/>
          </w:tcPr>
          <w:p w14:paraId="1074B641" w14:textId="77777777" w:rsidR="00E8276B" w:rsidRDefault="00E8276B" w:rsidP="00F77552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………………..</w:t>
            </w:r>
          </w:p>
          <w:p w14:paraId="6C90FAB2" w14:textId="42BB5693" w:rsidR="00E8276B" w:rsidRPr="00E8276B" w:rsidRDefault="00E8276B" w:rsidP="00E8276B">
            <w:pPr>
              <w:pStyle w:val="Listapunktowana4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 xml:space="preserve">            </w:t>
            </w:r>
            <w:r w:rsidRPr="00E8276B">
              <w:rPr>
                <w:i/>
                <w:iCs/>
                <w:sz w:val="16"/>
                <w:szCs w:val="16"/>
                <w:lang w:eastAsia="pl-PL"/>
              </w:rPr>
              <w:t>Należy podać</w:t>
            </w:r>
          </w:p>
        </w:tc>
      </w:tr>
    </w:tbl>
    <w:p w14:paraId="3AC38FB9" w14:textId="31BCCD9D" w:rsidR="00B57D84" w:rsidRDefault="004459B2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3328CD36" wp14:editId="7ABEA2B7">
            <wp:extent cx="1387929" cy="774962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97" cy="788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0918C" w14:textId="03F0A12C" w:rsidR="00A26B80" w:rsidRPr="00160996" w:rsidRDefault="004459B2" w:rsidP="0049451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="00A26B80"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="00A26B80" w:rsidRPr="00160996">
        <w:rPr>
          <w:rFonts w:ascii="Arial" w:hAnsi="Arial" w:cs="Arial"/>
          <w:i/>
          <w:sz w:val="20"/>
          <w:szCs w:val="20"/>
        </w:rPr>
        <w:tab/>
      </w:r>
      <w:r w:rsidR="00A26B80" w:rsidRPr="00160996">
        <w:rPr>
          <w:rFonts w:ascii="Arial" w:hAnsi="Arial" w:cs="Arial"/>
          <w:i/>
          <w:sz w:val="20"/>
          <w:szCs w:val="20"/>
        </w:rPr>
        <w:tab/>
      </w:r>
      <w:r w:rsidR="00A26B80" w:rsidRPr="00160996">
        <w:rPr>
          <w:rFonts w:ascii="Arial" w:hAnsi="Arial" w:cs="Arial"/>
          <w:i/>
          <w:sz w:val="20"/>
          <w:szCs w:val="20"/>
        </w:rPr>
        <w:tab/>
      </w:r>
      <w:r w:rsidR="00A26B80">
        <w:rPr>
          <w:rFonts w:ascii="Arial" w:hAnsi="Arial" w:cs="Arial"/>
          <w:i/>
          <w:sz w:val="20"/>
          <w:szCs w:val="20"/>
        </w:rPr>
        <w:t xml:space="preserve">          </w:t>
      </w:r>
      <w:r w:rsidR="00642AAC">
        <w:rPr>
          <w:rFonts w:ascii="Arial" w:hAnsi="Arial" w:cs="Arial"/>
          <w:i/>
          <w:sz w:val="20"/>
          <w:szCs w:val="20"/>
        </w:rPr>
        <w:t xml:space="preserve">                                       </w:t>
      </w:r>
      <w:r w:rsidR="00A26B80">
        <w:rPr>
          <w:rFonts w:ascii="Arial" w:hAnsi="Arial" w:cs="Arial"/>
          <w:i/>
          <w:sz w:val="20"/>
          <w:szCs w:val="20"/>
        </w:rPr>
        <w:t xml:space="preserve"> </w:t>
      </w:r>
      <w:r w:rsidR="00A26B80"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54243ABA" w14:textId="24719BF9" w:rsidR="00D731CF" w:rsidRPr="003920D3" w:rsidRDefault="00A26B80" w:rsidP="00494513">
      <w:pPr>
        <w:pStyle w:val="Tekstpodstawowy"/>
        <w:spacing w:line="240" w:lineRule="auto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4459B2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miejscowość, data)   </w:t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="00337A24">
        <w:rPr>
          <w:rFonts w:ascii="Arial" w:hAnsi="Arial" w:cs="Arial"/>
          <w:sz w:val="20"/>
          <w:szCs w:val="20"/>
          <w:vertAlign w:val="superscript"/>
        </w:rPr>
        <w:t xml:space="preserve">                     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  (podpis  osób uprawnionych do wystąpienia w imieniu wykonawcy</w:t>
      </w:r>
      <w:r w:rsidR="00337A24">
        <w:rPr>
          <w:rFonts w:ascii="Arial" w:hAnsi="Arial" w:cs="Arial"/>
          <w:sz w:val="20"/>
          <w:szCs w:val="20"/>
          <w:vertAlign w:val="superscript"/>
        </w:rPr>
        <w:t>)</w:t>
      </w:r>
    </w:p>
    <w:sectPr w:rsidR="00D731CF" w:rsidRPr="003920D3" w:rsidSect="00B57D84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4B78" w14:textId="77777777" w:rsidR="00B66F7C" w:rsidRDefault="00B66F7C" w:rsidP="00B57D84">
      <w:pPr>
        <w:spacing w:after="0" w:line="240" w:lineRule="auto"/>
      </w:pPr>
      <w:r>
        <w:separator/>
      </w:r>
    </w:p>
  </w:endnote>
  <w:endnote w:type="continuationSeparator" w:id="0">
    <w:p w14:paraId="49CF0F21" w14:textId="77777777" w:rsidR="00B66F7C" w:rsidRDefault="00B66F7C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3A6A" w14:textId="3BA89F1E" w:rsidR="00B87685" w:rsidRDefault="00B87685" w:rsidP="0043642F">
    <w:pPr>
      <w:pStyle w:val="Stopka"/>
      <w:pBdr>
        <w:top w:val="single" w:sz="4" w:space="1" w:color="D9D9D9"/>
      </w:pBdr>
      <w:jc w:val="right"/>
    </w:pPr>
  </w:p>
  <w:p w14:paraId="0C8BC5BC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75A8" w14:textId="77777777" w:rsidR="00B66F7C" w:rsidRDefault="00B66F7C" w:rsidP="00B57D84">
      <w:pPr>
        <w:spacing w:after="0" w:line="240" w:lineRule="auto"/>
      </w:pPr>
      <w:r>
        <w:separator/>
      </w:r>
    </w:p>
  </w:footnote>
  <w:footnote w:type="continuationSeparator" w:id="0">
    <w:p w14:paraId="32947A61" w14:textId="77777777" w:rsidR="00B66F7C" w:rsidRDefault="00B66F7C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8B3" w14:textId="4FEA41EB" w:rsidR="00B57D84" w:rsidRPr="000B0E5C" w:rsidRDefault="00B57D84">
    <w:pPr>
      <w:pStyle w:val="Nagwek"/>
      <w:rPr>
        <w:bCs/>
        <w:i/>
        <w:iCs/>
        <w:sz w:val="20"/>
        <w:u w:val="single"/>
      </w:rPr>
    </w:pPr>
    <w:r w:rsidRPr="000B0E5C">
      <w:rPr>
        <w:rFonts w:ascii="Arial" w:hAnsi="Arial" w:cs="Arial"/>
        <w:bCs/>
        <w:i/>
        <w:iCs/>
        <w:sz w:val="20"/>
        <w:u w:val="single"/>
      </w:rPr>
      <w:t>znak sprawy AZP/Z-</w:t>
    </w:r>
    <w:r w:rsidR="000B0E5C" w:rsidRPr="000B0E5C">
      <w:rPr>
        <w:rFonts w:ascii="Arial" w:hAnsi="Arial" w:cs="Arial"/>
        <w:bCs/>
        <w:i/>
        <w:iCs/>
        <w:sz w:val="20"/>
        <w:u w:val="single"/>
      </w:rPr>
      <w:t>0</w:t>
    </w:r>
    <w:r w:rsidR="00494513">
      <w:rPr>
        <w:rFonts w:ascii="Arial" w:hAnsi="Arial" w:cs="Arial"/>
        <w:bCs/>
        <w:i/>
        <w:iCs/>
        <w:sz w:val="20"/>
        <w:u w:val="single"/>
      </w:rPr>
      <w:t>47</w:t>
    </w:r>
    <w:r w:rsidR="007F43E6" w:rsidRPr="000B0E5C">
      <w:rPr>
        <w:rFonts w:ascii="Arial" w:hAnsi="Arial" w:cs="Arial"/>
        <w:bCs/>
        <w:i/>
        <w:iCs/>
        <w:sz w:val="20"/>
        <w:u w:val="single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3B24"/>
    <w:rsid w:val="00024D63"/>
    <w:rsid w:val="00047797"/>
    <w:rsid w:val="0009393F"/>
    <w:rsid w:val="000B0E5C"/>
    <w:rsid w:val="000C7885"/>
    <w:rsid w:val="000E1BE6"/>
    <w:rsid w:val="000F0BE2"/>
    <w:rsid w:val="00114783"/>
    <w:rsid w:val="0013755C"/>
    <w:rsid w:val="00152EE3"/>
    <w:rsid w:val="00154414"/>
    <w:rsid w:val="00170552"/>
    <w:rsid w:val="00175461"/>
    <w:rsid w:val="001775F3"/>
    <w:rsid w:val="001B7EC9"/>
    <w:rsid w:val="001C33AC"/>
    <w:rsid w:val="001D3470"/>
    <w:rsid w:val="002034A4"/>
    <w:rsid w:val="00223A0E"/>
    <w:rsid w:val="00246F0E"/>
    <w:rsid w:val="00253C16"/>
    <w:rsid w:val="00291E82"/>
    <w:rsid w:val="00295596"/>
    <w:rsid w:val="003178DC"/>
    <w:rsid w:val="00337A24"/>
    <w:rsid w:val="00342663"/>
    <w:rsid w:val="0034495B"/>
    <w:rsid w:val="003920D3"/>
    <w:rsid w:val="003A6E80"/>
    <w:rsid w:val="003B3D76"/>
    <w:rsid w:val="0043642F"/>
    <w:rsid w:val="004400E0"/>
    <w:rsid w:val="004459B2"/>
    <w:rsid w:val="00453811"/>
    <w:rsid w:val="00454D0C"/>
    <w:rsid w:val="00494513"/>
    <w:rsid w:val="004E4C1B"/>
    <w:rsid w:val="004E72DE"/>
    <w:rsid w:val="005075D0"/>
    <w:rsid w:val="00512D4C"/>
    <w:rsid w:val="00517649"/>
    <w:rsid w:val="00520C5C"/>
    <w:rsid w:val="00591180"/>
    <w:rsid w:val="005C11CC"/>
    <w:rsid w:val="005D339B"/>
    <w:rsid w:val="00600E8A"/>
    <w:rsid w:val="006224CA"/>
    <w:rsid w:val="00625223"/>
    <w:rsid w:val="00627C26"/>
    <w:rsid w:val="00642AAC"/>
    <w:rsid w:val="00687288"/>
    <w:rsid w:val="0069220E"/>
    <w:rsid w:val="006955DD"/>
    <w:rsid w:val="006D5A84"/>
    <w:rsid w:val="007059CD"/>
    <w:rsid w:val="00727922"/>
    <w:rsid w:val="00750033"/>
    <w:rsid w:val="007554D5"/>
    <w:rsid w:val="00766D24"/>
    <w:rsid w:val="007D36FB"/>
    <w:rsid w:val="007D4525"/>
    <w:rsid w:val="007D7EAF"/>
    <w:rsid w:val="007F43E6"/>
    <w:rsid w:val="00816400"/>
    <w:rsid w:val="00856CF5"/>
    <w:rsid w:val="008720C9"/>
    <w:rsid w:val="008F4E9D"/>
    <w:rsid w:val="009011D3"/>
    <w:rsid w:val="009A3B1A"/>
    <w:rsid w:val="009B0696"/>
    <w:rsid w:val="00A143B3"/>
    <w:rsid w:val="00A16493"/>
    <w:rsid w:val="00A26B80"/>
    <w:rsid w:val="00A365C6"/>
    <w:rsid w:val="00A5074A"/>
    <w:rsid w:val="00A54531"/>
    <w:rsid w:val="00AA5B44"/>
    <w:rsid w:val="00AD01A9"/>
    <w:rsid w:val="00B50BDA"/>
    <w:rsid w:val="00B56C25"/>
    <w:rsid w:val="00B57D84"/>
    <w:rsid w:val="00B6478A"/>
    <w:rsid w:val="00B66F7C"/>
    <w:rsid w:val="00B8291A"/>
    <w:rsid w:val="00B875FC"/>
    <w:rsid w:val="00B87685"/>
    <w:rsid w:val="00BA116A"/>
    <w:rsid w:val="00BA3FCF"/>
    <w:rsid w:val="00BD3112"/>
    <w:rsid w:val="00CA4D70"/>
    <w:rsid w:val="00CA5CFD"/>
    <w:rsid w:val="00CB17CA"/>
    <w:rsid w:val="00CC530E"/>
    <w:rsid w:val="00CD0123"/>
    <w:rsid w:val="00CE44BB"/>
    <w:rsid w:val="00CF6167"/>
    <w:rsid w:val="00D0012B"/>
    <w:rsid w:val="00D00486"/>
    <w:rsid w:val="00D04CB1"/>
    <w:rsid w:val="00D1088F"/>
    <w:rsid w:val="00D14799"/>
    <w:rsid w:val="00D25C7E"/>
    <w:rsid w:val="00D36807"/>
    <w:rsid w:val="00D41BC8"/>
    <w:rsid w:val="00D57D0F"/>
    <w:rsid w:val="00D7075E"/>
    <w:rsid w:val="00D731CF"/>
    <w:rsid w:val="00DB4248"/>
    <w:rsid w:val="00DE41AA"/>
    <w:rsid w:val="00E1299F"/>
    <w:rsid w:val="00E15EFE"/>
    <w:rsid w:val="00E701AB"/>
    <w:rsid w:val="00E77829"/>
    <w:rsid w:val="00E8276B"/>
    <w:rsid w:val="00E938EA"/>
    <w:rsid w:val="00E95E62"/>
    <w:rsid w:val="00EA1C2D"/>
    <w:rsid w:val="00EF259B"/>
    <w:rsid w:val="00F35E7C"/>
    <w:rsid w:val="00F43CC7"/>
    <w:rsid w:val="00F43F95"/>
    <w:rsid w:val="00F720ED"/>
    <w:rsid w:val="00F77552"/>
    <w:rsid w:val="00F81F2C"/>
    <w:rsid w:val="00FA0D99"/>
    <w:rsid w:val="00FB5AAF"/>
    <w:rsid w:val="00FB69B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2D40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5C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59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9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rideb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Tomasz Trybun</cp:lastModifiedBy>
  <cp:revision>12</cp:revision>
  <dcterms:created xsi:type="dcterms:W3CDTF">2021-11-26T08:13:00Z</dcterms:created>
  <dcterms:modified xsi:type="dcterms:W3CDTF">2021-11-30T09:16:00Z</dcterms:modified>
</cp:coreProperties>
</file>